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0" w:rsidRPr="00CA3520" w:rsidRDefault="006761DB" w:rsidP="007176A1">
      <w:pPr>
        <w:widowControl/>
        <w:spacing w:after="160" w:line="312" w:lineRule="auto"/>
        <w:jc w:val="left"/>
        <w:rPr>
          <w:rFonts w:ascii="Arial" w:eastAsia="宋体" w:hAnsi="Arial" w:cs="Arial"/>
          <w:b/>
          <w:bCs/>
          <w:i/>
          <w:iCs/>
          <w:color w:val="C45911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bCs/>
          <w:i/>
          <w:iCs/>
          <w:color w:val="C45911"/>
          <w:kern w:val="0"/>
          <w:sz w:val="30"/>
        </w:rPr>
        <w:t xml:space="preserve">HIFU on </w:t>
      </w:r>
      <w:r w:rsidR="008D7D28" w:rsidRPr="00CA3520">
        <w:rPr>
          <w:rFonts w:ascii="Arial" w:eastAsia="宋体" w:hAnsi="Arial" w:cs="Arial"/>
          <w:b/>
          <w:bCs/>
          <w:i/>
          <w:iCs/>
          <w:color w:val="C45911"/>
          <w:kern w:val="0"/>
          <w:sz w:val="30"/>
        </w:rPr>
        <w:t>Liver Cancer</w:t>
      </w:r>
    </w:p>
    <w:tbl>
      <w:tblPr>
        <w:tblStyle w:val="a3"/>
        <w:tblW w:w="8364" w:type="dxa"/>
        <w:tblInd w:w="108" w:type="dxa"/>
        <w:tblLayout w:type="fixed"/>
        <w:tblLook w:val="04A0"/>
      </w:tblPr>
      <w:tblGrid>
        <w:gridCol w:w="1276"/>
        <w:gridCol w:w="567"/>
        <w:gridCol w:w="5103"/>
        <w:gridCol w:w="1418"/>
      </w:tblGrid>
      <w:tr w:rsidR="00B06472" w:rsidRPr="00CA3520" w:rsidTr="00B06472">
        <w:tc>
          <w:tcPr>
            <w:tcW w:w="1276" w:type="dxa"/>
            <w:tcBorders>
              <w:bottom w:val="single" w:sz="4" w:space="0" w:color="auto"/>
            </w:tcBorders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PMID No.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6472" w:rsidRPr="00B06472" w:rsidRDefault="00B06472" w:rsidP="00E36899">
            <w:pPr>
              <w:rPr>
                <w:rFonts w:ascii="Arial" w:hAnsi="Arial" w:cs="Arial"/>
                <w:sz w:val="18"/>
                <w:szCs w:val="18"/>
              </w:rPr>
            </w:pPr>
            <w:r w:rsidRPr="00B06472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Article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6472" w:rsidRPr="00CA3520" w:rsidRDefault="00B06472" w:rsidP="00624D10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Abstract</w:t>
            </w:r>
          </w:p>
        </w:tc>
      </w:tr>
      <w:tr w:rsidR="00B06472" w:rsidRPr="00CA3520" w:rsidTr="00B06472">
        <w:tc>
          <w:tcPr>
            <w:tcW w:w="8364" w:type="dxa"/>
            <w:gridSpan w:val="4"/>
            <w:shd w:val="clear" w:color="auto" w:fill="5B9BD5" w:themeFill="accent1"/>
          </w:tcPr>
          <w:p w:rsidR="00B06472" w:rsidRPr="00CA3520" w:rsidRDefault="00B06472" w:rsidP="00A032C1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eastAsia="等线" w:hAnsi="Arial" w:cs="Times New Roman"/>
                <w:b/>
                <w:color w:val="FFFF00"/>
              </w:rPr>
              <w:t>17</w:t>
            </w:r>
            <w:r w:rsidR="00C84077">
              <w:rPr>
                <w:rFonts w:ascii="Arial" w:eastAsia="等线" w:hAnsi="Arial" w:cs="Times New Roman" w:hint="eastAsia"/>
                <w:b/>
                <w:color w:val="FFFF00"/>
              </w:rPr>
              <w:t xml:space="preserve"> </w:t>
            </w:r>
            <w:r w:rsidRPr="00CA3520">
              <w:rPr>
                <w:rFonts w:ascii="Arial" w:eastAsia="等线" w:hAnsi="Arial" w:cs="Times New Roman" w:hint="eastAsia"/>
                <w:b/>
                <w:color w:val="FFFF00"/>
              </w:rPr>
              <w:t>Review Articles</w:t>
            </w: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27548586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173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Strategic overview on the best treatment option for intrahepaitc hepatocellular carcinoma recurrence.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173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Dai WC, Cheung TT.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173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Expert Rev Anticancer Ther. 2016 Oct;16(10):1063-72. doi: 10.1080/14737140.2016.1226136. Epub 2016 Aug 27. Review.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173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" name="图片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27380753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E3689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Clinical applications of high-intensity focused ultrasound.</w:t>
            </w:r>
          </w:p>
          <w:p w:rsidR="00B06472" w:rsidRPr="00CA3520" w:rsidRDefault="00B06472" w:rsidP="00E3689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She WH, Cheung TT, Jenkins CR, Irwin MG.</w:t>
            </w:r>
          </w:p>
          <w:p w:rsidR="00B06472" w:rsidRPr="00CA3520" w:rsidRDefault="00B06472" w:rsidP="00E3689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Hong Kong Med J. 2016 Aug;22(4):382-92. doi: 10.12809/hkmj154755. Epub 2016 Jul 6. Review.</w:t>
            </w:r>
          </w:p>
          <w:p w:rsidR="00B06472" w:rsidRPr="00CA3520" w:rsidRDefault="00B06472" w:rsidP="00AB2DC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" name="图片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C86B38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26918034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B74D5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Clinical Application of High-intensity Focused Ultrasound in Cancer Therapy.</w:t>
            </w:r>
          </w:p>
          <w:p w:rsidR="00B06472" w:rsidRPr="00CA3520" w:rsidRDefault="00B06472" w:rsidP="00B74D5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Hsiao YH, Kuo SJ, Tsai HD, Chou MC, Yeh GP.</w:t>
            </w:r>
          </w:p>
          <w:p w:rsidR="00B06472" w:rsidRPr="00CA3520" w:rsidRDefault="00B06472" w:rsidP="00B74D5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 Cancer. 2016 Jan 3;7(3):225-31. doi: 10.7150/jca.13906. eCollection 2016. Review.</w:t>
            </w:r>
          </w:p>
          <w:p w:rsidR="00B06472" w:rsidRPr="00CA3520" w:rsidRDefault="00B06472" w:rsidP="00B74D5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" name="图片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26070919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 review of high intensity focused ultrasound in relation to the treatment of renal tumours and other malignancies.</w:t>
            </w:r>
          </w:p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Cranston D.</w:t>
            </w:r>
          </w:p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Ultrason Sonochem. 2015 Nov;27:654-8. doi: 10.1016/j.ultsonch.2015.05.035. Epub 2015 May 27. Review.</w:t>
            </w:r>
          </w:p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8" name="图片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26050603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Minimal invasive treatments for liver malignancies.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Orsi F, Varano G.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Ultrason Sonochem. 2015 Nov;27:659-67. doi: 10.1016/j.ultsonch.2015.05.030. Epub 2015 May 27. Review.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9" name="图片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25758333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Efficacy of extracorporeal ultrasound-guided high intensity focusedultrasound: An evaluation based on controlled trials in China.</w:t>
            </w:r>
          </w:p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Luo J, Ren X, Yu T.</w:t>
            </w:r>
          </w:p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Int J Radiat Biol. 2015 Jun;91(6):480-5. doi: 10.3109/09553002.2015.1021962. Epub 2015 Mar 28. Review.</w:t>
            </w:r>
          </w:p>
          <w:p w:rsidR="00B06472" w:rsidRPr="00CA3520" w:rsidRDefault="00B06472" w:rsidP="004914AE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14" name="图片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364EC">
              <w:rPr>
                <w:rFonts w:ascii="Arial" w:hAnsi="Arial" w:cs="Arial"/>
              </w:rPr>
              <w:lastRenderedPageBreak/>
              <w:t>26052403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364EC" w:rsidRDefault="00B06472" w:rsidP="00C364EC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364EC">
              <w:rPr>
                <w:rFonts w:ascii="Arial" w:hAnsi="Arial" w:cs="Arial"/>
              </w:rPr>
              <w:t>Management of recurrent hepatocellular carcinoma after liver transplant.</w:t>
            </w:r>
          </w:p>
          <w:p w:rsidR="00B06472" w:rsidRPr="00C364EC" w:rsidRDefault="00B06472" w:rsidP="00C364EC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364EC">
              <w:rPr>
                <w:rFonts w:ascii="Arial" w:hAnsi="Arial" w:cs="Arial"/>
              </w:rPr>
              <w:t>Chok KSh.</w:t>
            </w:r>
          </w:p>
          <w:p w:rsidR="00B06472" w:rsidRPr="00C364EC" w:rsidRDefault="00B06472" w:rsidP="00C364EC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364EC">
              <w:rPr>
                <w:rFonts w:ascii="Arial" w:hAnsi="Arial" w:cs="Arial"/>
              </w:rPr>
              <w:t>World J Hepatol. 2015 May 18;7(8):1142-8. doi: 10.4254/wjh.v7.i8.1142. Review.</w:t>
            </w:r>
          </w:p>
          <w:p w:rsidR="00B06472" w:rsidRPr="00CA3520" w:rsidRDefault="00B06472" w:rsidP="00C364EC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C364EC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5" name="图片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C364EC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24282341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D01D3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ultrasound, liver disease and bridging therapy.</w:t>
            </w:r>
          </w:p>
          <w:p w:rsidR="00B06472" w:rsidRPr="00CA3520" w:rsidRDefault="00B06472" w:rsidP="00D01D3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Mearini L.</w:t>
            </w:r>
          </w:p>
          <w:p w:rsidR="00B06472" w:rsidRPr="00CA3520" w:rsidRDefault="00B06472" w:rsidP="00D01D3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World J Gastroenterol. 2013 Nov 21;19(43):7494-9. doi: 10.3748/wjg.v19.i43.7494. Review.</w:t>
            </w:r>
          </w:p>
          <w:p w:rsidR="00B06472" w:rsidRPr="00CA3520" w:rsidRDefault="00B06472" w:rsidP="00D01D33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6" name="图片 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25512859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7363D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The road to clinical use of high-intensity focused ultrasound for liver cancer: technical and clinical consensus.</w:t>
            </w:r>
          </w:p>
          <w:p w:rsidR="00B06472" w:rsidRPr="00CA3520" w:rsidRDefault="00B06472" w:rsidP="007363D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Aubry JF, Pauly KB, Moonen C, Haar GT, Ries M, Salomir R, Sokka S, Sekins KM, Shapira Y, Ye F, Huff-Simonin H, Eames M, Hananel A, Kassell N, Napoli A, Hwang JH, Wu F, Zhang L, Melzer A, Kim YS, Gedroyc WM.</w:t>
            </w:r>
          </w:p>
          <w:p w:rsidR="00B06472" w:rsidRPr="00CA3520" w:rsidRDefault="00B06472" w:rsidP="007363D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 Ther Ultrasound. 2013 Aug 1;1:13. doi: 10.1186/2050-5736-1-13. eCollection 2013. Review.</w:t>
            </w:r>
          </w:p>
          <w:p w:rsidR="00B06472" w:rsidRPr="00CA3520" w:rsidRDefault="00B06472" w:rsidP="007363D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7" name="图片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7C128A">
            <w:pPr>
              <w:jc w:val="center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22196664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CB513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Role of high-intensity focused ultrasound in treatment of hepatocellular carcinoma.</w:t>
            </w:r>
          </w:p>
          <w:p w:rsidR="00B06472" w:rsidRPr="00CA3520" w:rsidRDefault="00B06472" w:rsidP="00CB513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Shen HP, Gong JP, Zuo GQ.</w:t>
            </w:r>
          </w:p>
          <w:p w:rsidR="00B06472" w:rsidRPr="00CA3520" w:rsidRDefault="00B06472" w:rsidP="00CB513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Am Surg. 2011 Nov;77(11):1496-501. Review.</w:t>
            </w:r>
          </w:p>
          <w:p w:rsidR="00B06472" w:rsidRPr="00CA3520" w:rsidRDefault="00B06472" w:rsidP="00CB513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8" name="图片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B2C50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21640479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6D6097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Transcatheter arterial chemoembolization in combination with high-intensity focused ultrasound for unresectable hepatocellular carcinoma: a systematic review and meta-analysis of the Chinese literature.</w:t>
            </w:r>
          </w:p>
          <w:p w:rsidR="00B06472" w:rsidRPr="00CA3520" w:rsidRDefault="00B06472" w:rsidP="006D6097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Cao H, Xu Z, Long H, Zhang LL, Zhang J, Peng </w:t>
            </w:r>
            <w:r w:rsidRPr="00CA3520">
              <w:rPr>
                <w:rFonts w:ascii="Arial" w:hAnsi="Arial" w:cs="Arial"/>
              </w:rPr>
              <w:lastRenderedPageBreak/>
              <w:t>ZP, Li SL.</w:t>
            </w:r>
          </w:p>
          <w:p w:rsidR="00B06472" w:rsidRPr="00CA3520" w:rsidRDefault="00B06472" w:rsidP="006D6097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 Med Biol. 2011 Jul;37(7):1009-16. doi: 10.1016/j.ultrasmedbio.2011.03.003. Epub 2011 Jun 2. Review.</w:t>
            </w:r>
          </w:p>
          <w:p w:rsidR="00B06472" w:rsidRPr="00CA3520" w:rsidRDefault="00B06472" w:rsidP="006D6097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19" name="图片 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21358073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 ablation: a new therapeutic option for solid tumors.</w:t>
            </w:r>
          </w:p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Orsi F, Arnone P, Chen W, Zhang L.</w:t>
            </w:r>
          </w:p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 Cancer Res Ther. 2010 Oct-Dec;6(4):414-20. doi: 10.4103/0973-1482.77064. Review.</w:t>
            </w:r>
          </w:p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1" name="图片 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B0297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3689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21191835</w:t>
            </w:r>
          </w:p>
        </w:tc>
        <w:tc>
          <w:tcPr>
            <w:tcW w:w="567" w:type="dxa"/>
          </w:tcPr>
          <w:p w:rsidR="00B06472" w:rsidRPr="00CA3520" w:rsidRDefault="00B06472" w:rsidP="00965554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tumor ablation: review of ten years of clinical experience.</w:t>
            </w:r>
          </w:p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Zhang L, Wang ZB.</w:t>
            </w:r>
          </w:p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Front Med China. 2010 Sep;4(3):294-302. doi: 10.1007/s11684-010-0092-8. Epub 2010 Aug 10. Review.</w:t>
            </w:r>
          </w:p>
          <w:p w:rsidR="00B06472" w:rsidRPr="00CA3520" w:rsidRDefault="00B06472" w:rsidP="00126BB8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5D3C9B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2" name="图片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5D3C9B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4192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18699899</w:t>
            </w:r>
          </w:p>
        </w:tc>
        <w:tc>
          <w:tcPr>
            <w:tcW w:w="567" w:type="dxa"/>
          </w:tcPr>
          <w:p w:rsidR="00B06472" w:rsidRPr="00CA3520" w:rsidRDefault="00B06472" w:rsidP="00E4192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Anaesthesia for high intensity focused ultrasound (HIFU) therapy.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Yao CL, Trinh T, Wong GT, Irwin MG.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Anaesthesia. 2008 Aug;63(8):865-72. doi: 10.1111/j.1365-2044.2008.05562.x. Review.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18699899</w:t>
            </w:r>
          </w:p>
        </w:tc>
        <w:tc>
          <w:tcPr>
            <w:tcW w:w="1418" w:type="dxa"/>
          </w:tcPr>
          <w:p w:rsidR="00B06472" w:rsidRPr="00CA3520" w:rsidRDefault="00B06472" w:rsidP="00E41921">
            <w:pPr>
              <w:rPr>
                <w:rFonts w:ascii="Arial" w:hAnsi="Arial" w:cs="Arial"/>
                <w:color w:val="FF0000"/>
              </w:rPr>
            </w:pPr>
            <w:r w:rsidRPr="00CA3520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742950" cy="304800"/>
                  <wp:effectExtent l="19050" t="0" r="0" b="0"/>
                  <wp:docPr id="25" name="图片 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E41921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4192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17578341</w:t>
            </w:r>
          </w:p>
        </w:tc>
        <w:tc>
          <w:tcPr>
            <w:tcW w:w="567" w:type="dxa"/>
          </w:tcPr>
          <w:p w:rsidR="00B06472" w:rsidRPr="00CA3520" w:rsidRDefault="00B06472" w:rsidP="00E4192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 in the treatment of abdominal and gynaecological diseases.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Leslie TA, Kennedy JE.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Int J Hyperthermia. 2007 Mar;23(2):173-82. Review.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E4192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7" name="图片 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E41921">
            <w:pPr>
              <w:rPr>
                <w:rFonts w:ascii="Arial" w:hAnsi="Arial" w:cs="Arial"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41921">
            <w:pPr>
              <w:rPr>
                <w:rFonts w:ascii="Arial" w:hAnsi="Arial" w:cs="Arial"/>
              </w:rPr>
            </w:pPr>
            <w:r w:rsidRPr="006950DD">
              <w:rPr>
                <w:rFonts w:ascii="Arial" w:hAnsi="Arial" w:cs="Arial"/>
              </w:rPr>
              <w:t>17085331</w:t>
            </w:r>
          </w:p>
        </w:tc>
        <w:tc>
          <w:tcPr>
            <w:tcW w:w="567" w:type="dxa"/>
          </w:tcPr>
          <w:p w:rsidR="00B06472" w:rsidRPr="00CA3520" w:rsidRDefault="00B06472" w:rsidP="00E4192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6950DD" w:rsidRDefault="00B06472" w:rsidP="006950D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6950DD">
              <w:rPr>
                <w:rFonts w:ascii="Arial" w:hAnsi="Arial" w:cs="Arial"/>
              </w:rPr>
              <w:t>Interventional treatments for hepatocellular carcinoma.</w:t>
            </w:r>
          </w:p>
          <w:p w:rsidR="00B06472" w:rsidRPr="006950DD" w:rsidRDefault="00B06472" w:rsidP="006950D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6950DD">
              <w:rPr>
                <w:rFonts w:ascii="Arial" w:hAnsi="Arial" w:cs="Arial"/>
              </w:rPr>
              <w:t>Guan YS1, Liu Y.</w:t>
            </w:r>
          </w:p>
          <w:p w:rsidR="00B06472" w:rsidRDefault="00B06472" w:rsidP="006950D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6950DD">
              <w:rPr>
                <w:rFonts w:ascii="Arial" w:hAnsi="Arial" w:cs="Arial"/>
              </w:rPr>
              <w:t>Hepatobiliary Pancreat Dis Int. 2006 Nov;5(4):495-500.</w:t>
            </w:r>
          </w:p>
          <w:p w:rsidR="00B06472" w:rsidRPr="006950DD" w:rsidRDefault="00B06472" w:rsidP="006950D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6950D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1" name="图片 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6950DD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B06472">
        <w:tc>
          <w:tcPr>
            <w:tcW w:w="1276" w:type="dxa"/>
          </w:tcPr>
          <w:p w:rsidR="00B06472" w:rsidRPr="00CA3520" w:rsidRDefault="00B06472" w:rsidP="00E4192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16703687</w:t>
            </w:r>
          </w:p>
        </w:tc>
        <w:tc>
          <w:tcPr>
            <w:tcW w:w="567" w:type="dxa"/>
          </w:tcPr>
          <w:p w:rsidR="00B06472" w:rsidRPr="00CA3520" w:rsidRDefault="00B06472" w:rsidP="00E4192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Extracorporeal high intensity focused ultrasound in the treatment of patients with solid malignancy.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Wu F.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Minim Invasive Ther Allied Technol. 2006;15(1):26-35. Review.</w:t>
            </w:r>
          </w:p>
          <w:p w:rsidR="00B06472" w:rsidRPr="00CA3520" w:rsidRDefault="00B06472" w:rsidP="00E4192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E4192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38" name="图片 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E41921">
            <w:pPr>
              <w:rPr>
                <w:rFonts w:ascii="Arial" w:hAnsi="Arial" w:cs="Arial"/>
              </w:rPr>
            </w:pPr>
          </w:p>
        </w:tc>
      </w:tr>
    </w:tbl>
    <w:p w:rsidR="00B14C4E" w:rsidRPr="00CA3520" w:rsidRDefault="00B14C4E" w:rsidP="00D37626">
      <w:pPr>
        <w:rPr>
          <w:rFonts w:ascii="Arial" w:hAnsi="Arial" w:cs="Arial"/>
          <w:color w:val="0070C0"/>
        </w:rPr>
      </w:pPr>
    </w:p>
    <w:tbl>
      <w:tblPr>
        <w:tblStyle w:val="a3"/>
        <w:tblW w:w="8364" w:type="dxa"/>
        <w:tblInd w:w="108" w:type="dxa"/>
        <w:tblLook w:val="04A0"/>
      </w:tblPr>
      <w:tblGrid>
        <w:gridCol w:w="1276"/>
        <w:gridCol w:w="567"/>
        <w:gridCol w:w="5103"/>
        <w:gridCol w:w="1418"/>
      </w:tblGrid>
      <w:tr w:rsidR="00B06472" w:rsidRPr="00CA3520" w:rsidTr="005B111E">
        <w:tc>
          <w:tcPr>
            <w:tcW w:w="1276" w:type="dxa"/>
            <w:tcBorders>
              <w:bottom w:val="single" w:sz="4" w:space="0" w:color="auto"/>
            </w:tcBorders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PMID No.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6472" w:rsidRPr="005B111E" w:rsidRDefault="00B06472" w:rsidP="00F75D49">
            <w:pPr>
              <w:rPr>
                <w:rFonts w:ascii="Arial" w:hAnsi="Arial" w:cs="Arial"/>
                <w:sz w:val="18"/>
                <w:szCs w:val="18"/>
              </w:rPr>
            </w:pPr>
            <w:r w:rsidRPr="005B111E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Article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 w:hint="eastAsia"/>
              </w:rPr>
              <w:t>Abstract</w:t>
            </w:r>
          </w:p>
        </w:tc>
      </w:tr>
      <w:tr w:rsidR="00B06472" w:rsidRPr="00CA3520" w:rsidTr="005B111E">
        <w:tc>
          <w:tcPr>
            <w:tcW w:w="8364" w:type="dxa"/>
            <w:gridSpan w:val="4"/>
            <w:shd w:val="clear" w:color="auto" w:fill="5B9BD5" w:themeFill="accent1"/>
          </w:tcPr>
          <w:p w:rsidR="00B06472" w:rsidRPr="00CA3520" w:rsidRDefault="00B06472" w:rsidP="00363F7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eastAsia="等线" w:hAnsi="Arial" w:cs="Times New Roman"/>
                <w:b/>
                <w:color w:val="FFFF00"/>
              </w:rPr>
              <w:t>55</w:t>
            </w:r>
            <w:r w:rsidRPr="00CA3520">
              <w:rPr>
                <w:rFonts w:ascii="Arial" w:eastAsia="等线" w:hAnsi="Arial" w:cs="Times New Roman" w:hint="eastAsia"/>
                <w:b/>
                <w:color w:val="FFFF00"/>
              </w:rPr>
              <w:t xml:space="preserve"> Research Articles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27347191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F175D" w:rsidRDefault="00B06472" w:rsidP="00CF175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Chest wall hernia induced by high intensity focused ultrasound treatment of unresectable massive hepatocellular carcinoma: A case report.</w:t>
            </w:r>
          </w:p>
          <w:p w:rsidR="00B06472" w:rsidRPr="00CF175D" w:rsidRDefault="00B06472" w:rsidP="00CF175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Chen QW, Teng WJ, Chen Q.</w:t>
            </w:r>
          </w:p>
          <w:p w:rsidR="00B06472" w:rsidRPr="00CA3520" w:rsidRDefault="00B06472" w:rsidP="00CF175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F175D">
              <w:rPr>
                <w:rFonts w:ascii="Arial" w:hAnsi="Arial" w:cs="Arial"/>
              </w:rPr>
              <w:t>Oncol Lett. 2016 Jul;12(1):627-630. Epub 2016 May 25.</w:t>
            </w:r>
          </w:p>
        </w:tc>
        <w:tc>
          <w:tcPr>
            <w:tcW w:w="1418" w:type="dxa"/>
          </w:tcPr>
          <w:p w:rsidR="00B06472" w:rsidRPr="00CA3520" w:rsidRDefault="00B06472" w:rsidP="00CF175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40" name="图片 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CF175D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26211870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 for the treatment of advancedliver cancer.</w:t>
            </w:r>
            <w:r w:rsidRPr="00CA3520">
              <w:rPr>
                <w:rFonts w:ascii="Arial" w:hAnsi="Arial" w:cs="Arial" w:hint="eastAsia"/>
              </w:rPr>
              <w:t xml:space="preserve"> (1 patient)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Rauch M, Marinova M, Schild HH, Strunk H.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Dig Liver Dis. 2015 Nov;47(11):989-90. doi: 10.1016/j.dld.2015.06.016. Epub 2015 Jul 6. No abstract available.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41" name="图片 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25911884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 ablation for patients with inoperable liver cancer</w:t>
            </w:r>
            <w:r w:rsidRPr="00CA3520">
              <w:rPr>
                <w:rFonts w:ascii="Arial" w:hAnsi="Arial" w:cs="Arial" w:hint="eastAsia"/>
              </w:rPr>
              <w:t>. (187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Chen L, Wang K, Chen Z, Meng Z, Chen H, Gao H, Wang P, Zhu H, Lin J, Liu L.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Hepatogastroenterology. 2015Jan-Feb;62(137):140-3.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42" name="图片 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25699378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 induced apoptosis in human hepatocellular carcinoma.</w:t>
            </w:r>
            <w:r w:rsidRPr="00CA3520">
              <w:rPr>
                <w:rFonts w:ascii="Arial" w:hAnsi="Arial" w:cs="Arial" w:hint="eastAsia"/>
              </w:rPr>
              <w:t xml:space="preserve"> (40 </w:t>
            </w:r>
            <w:r w:rsidRPr="00CA3520">
              <w:rPr>
                <w:rFonts w:ascii="Arial" w:hAnsi="Arial" w:cs="Arial"/>
              </w:rPr>
              <w:t>P</w:t>
            </w:r>
            <w:r w:rsidRPr="00CA3520">
              <w:rPr>
                <w:rFonts w:ascii="Arial" w:hAnsi="Arial" w:cs="Arial" w:hint="eastAsia"/>
              </w:rPr>
              <w:t>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Yi J, Wu L, Liu Z, Zou H, Li N, Chen H, Liu J, Li T, Zhang G.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Hepatogastroenterology. 2014 Nov-Dec;61(136):2336-9.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44" name="图片 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613B9D">
              <w:rPr>
                <w:rFonts w:ascii="Arial" w:hAnsi="Arial" w:cs="Arial"/>
              </w:rPr>
              <w:t>25500089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613B9D" w:rsidRDefault="00B06472" w:rsidP="00613B9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613B9D">
              <w:rPr>
                <w:rFonts w:ascii="Arial" w:hAnsi="Arial" w:cs="Arial"/>
              </w:rPr>
              <w:t>Effective strategy of the combination of high-intensity focused ultrasound and transarterial chemoembolization for improving outcome of unresectable and metastatic hepatoblastoma: a retrospective cohort study. (12 patients receiving HIFU ablation and 23 receiving C5V chemotherapy)</w:t>
            </w:r>
          </w:p>
          <w:p w:rsidR="00B06472" w:rsidRPr="00613B9D" w:rsidRDefault="00B06472" w:rsidP="00613B9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613B9D">
              <w:rPr>
                <w:rFonts w:ascii="Arial" w:hAnsi="Arial" w:cs="Arial"/>
              </w:rPr>
              <w:t>Chen B, Chen J, Luo Q, Guo C.</w:t>
            </w:r>
          </w:p>
          <w:p w:rsidR="00B06472" w:rsidRPr="00613B9D" w:rsidRDefault="00B06472" w:rsidP="00613B9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613B9D">
              <w:rPr>
                <w:rFonts w:ascii="Arial" w:hAnsi="Arial" w:cs="Arial"/>
              </w:rPr>
              <w:lastRenderedPageBreak/>
              <w:t>Transl Oncol. 2014 Dec;7(6):788-94. doi: 10.1016/j.tranon.2014.09.006.</w:t>
            </w:r>
          </w:p>
          <w:p w:rsidR="00B06472" w:rsidRPr="00CA3520" w:rsidRDefault="00B06472" w:rsidP="00613B9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613B9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48" name="图片 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613B9D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24753206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Pilot study of high-intensity focused ultrasound ablation as a bridging therapy for hepatocellular carcinoma patients wait-listed forliver transplantation.</w:t>
            </w:r>
            <w:r w:rsidRPr="00CA3520">
              <w:rPr>
                <w:rFonts w:ascii="Arial" w:hAnsi="Arial" w:cs="Arial" w:hint="eastAsia"/>
              </w:rPr>
              <w:t>(51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Chok KS, Cheung TT, Lo RC, Chu FS, Tsang SH, Chan AC, Sharr WW, Fung JY, Dai WC, Chan SC, Fan ST, Lo CM.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Liver Transpl. 2014 Aug;20(8):912-21. doi: 10.1002/lt.23892. Epub 2014 Jun 24.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52" name="图片 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24451026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Survival analysis of high-intensity focused ultrasound therapy vs. transarterial chemoembolization for unresectable hepatocellular carcinomas.</w:t>
            </w:r>
            <w:r w:rsidRPr="00CA3520">
              <w:rPr>
                <w:rFonts w:ascii="Arial" w:hAnsi="Arial" w:cs="Arial" w:hint="eastAsia"/>
              </w:rPr>
              <w:t xml:space="preserve"> (113 patients receiving HIFU ablation and 52 having TACE)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Cheung TT, Poon RT, Jenkins CR, Chu FS, Chok KS, Chan AC, Tsang SH, Dai WC, Yau TC, Chan SC, Fan ST, Lo CM.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Liver Int. 2014 Jul;34(6):e136-43. doi: 10.1111/liv.12474. Epub 2014 Feb 14.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60" name="图片 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23813416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First experience of high-intensity focused ultrasound combined with transcatheter arterial embolization as local control for hepatoblastoma.</w:t>
            </w:r>
            <w:r w:rsidRPr="00CA3520">
              <w:rPr>
                <w:rFonts w:ascii="Arial" w:hAnsi="Arial" w:cs="Arial" w:hint="eastAsia"/>
              </w:rPr>
              <w:t xml:space="preserve"> (12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Wang S, Yang C, Zhang J, Kong XR, Zhu H, Wu F, Wang Z.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Hepatology. 2014 Jan;59(1):170-7.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90" name="图片 2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4F689F">
              <w:rPr>
                <w:rFonts w:ascii="Arial" w:hAnsi="Arial" w:cs="Arial"/>
              </w:rPr>
              <w:t>24900124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4F689F" w:rsidRDefault="00B06472" w:rsidP="004F689F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4F689F">
              <w:rPr>
                <w:rFonts w:ascii="Arial" w:hAnsi="Arial" w:cs="Arial"/>
              </w:rPr>
              <w:t>Characteristic uptake pattern of bone scintigraphy in patients with hepatocellular carcinoma following treatment with high-intensity focused ultrasound. (18 patients)</w:t>
            </w:r>
          </w:p>
          <w:p w:rsidR="00B06472" w:rsidRPr="004F689F" w:rsidRDefault="00B06472" w:rsidP="004F689F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4F689F">
              <w:rPr>
                <w:rFonts w:ascii="Arial" w:hAnsi="Arial" w:cs="Arial"/>
              </w:rPr>
              <w:t>Ma WH, Ho WY, Lai AS, Wong KK, Law M.</w:t>
            </w:r>
          </w:p>
          <w:p w:rsidR="00B06472" w:rsidRPr="004F689F" w:rsidRDefault="00B06472" w:rsidP="004F689F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4F689F">
              <w:rPr>
                <w:rFonts w:ascii="Arial" w:hAnsi="Arial" w:cs="Arial"/>
              </w:rPr>
              <w:t>Nucl Med Mol Imaging. 2013 Dec;47(4):273-7. doi: 10.1007/s13139-013-0221-9. Epub 2013 Aug 7.</w:t>
            </w:r>
          </w:p>
          <w:p w:rsidR="00B06472" w:rsidRPr="00CA3520" w:rsidRDefault="00B06472" w:rsidP="004F689F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4F689F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91" name="图片 2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4F689F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23728304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 assisted using color Doppler imaging for the treatment of hepatocellular carcinomas.</w:t>
            </w:r>
            <w:r w:rsidRPr="00CA3520">
              <w:rPr>
                <w:rFonts w:ascii="Arial" w:hAnsi="Arial" w:cs="Arial" w:hint="eastAsia"/>
              </w:rPr>
              <w:t xml:space="preserve"> (11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Fukuda H, Numata K, Nozaki A, Kondo M, Morimoto M, Maeda S, Tanaka K, Ohto M, Ito R, Ishibashi Y, Oshima N, Ito A, Zhu H, Wang ZB.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Abdom Imaging. 2013 Dec;38(6):1263-8. doi: 10.1007/s00261-013-0010-z.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92" name="图片 2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24065267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 for treatment of hepatocellular carcinoma and hypersplenism: preliminary study.</w:t>
            </w:r>
            <w:r w:rsidRPr="00CA3520">
              <w:rPr>
                <w:rFonts w:ascii="Arial" w:hAnsi="Arial" w:cs="Arial" w:hint="eastAsia"/>
              </w:rPr>
              <w:t xml:space="preserve"> (9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Zhu J, Zhu H, Mei Z, Jin C, Ran L, Zhou K, Yang W, Zhang L, She C.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 Ultrasound Med. 2013 Oct;32(10):1855-62. doi: 10.7863/ultra.32.10.1855.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95" name="图片 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23458602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Survival analysis of high-intensity focused ultrasound ablation in patients with small hepatocellular carcinoma.</w:t>
            </w:r>
            <w:r w:rsidRPr="00CA3520">
              <w:rPr>
                <w:rFonts w:ascii="Arial" w:hAnsi="Arial" w:cs="Arial" w:hint="eastAsia"/>
              </w:rPr>
              <w:t xml:space="preserve"> (47 patients receiving HIFU treatment and 59 receiving RFA)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Cheung TT, Fan ST, Chu FS, Jenkins CR, Chok KS, Tsang SH, Dai WC, Chan AC, Chan SC, Yau TC, Poon RT, Lo CM.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HPB (Oxford). 2013 Aug;15(8):567-73. doi: 10.1111/hpb.12025. Epub 2012 Dec 4.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96" name="图片 2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25512857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provides palliation for livermetastasis causing gastric outlet obstruction: case report.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Rossi M, Raspanti C, Mazza E, Menchi I, De Gaudio AR, Naspetti R.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 Ther Ultrasound. 2013 Jul 1;1:9. doi: 10.1186/2050-5736-1-9. eCollection 2013.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297" name="图片 2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23716988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ablation: an effective bridging therapy for hepatocellular carcinoma patients.</w:t>
            </w:r>
            <w:r w:rsidRPr="00CA3520">
              <w:rPr>
                <w:rFonts w:ascii="Arial" w:hAnsi="Arial" w:cs="Arial" w:hint="eastAsia"/>
              </w:rPr>
              <w:t xml:space="preserve"> (49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Cheung TT, Fan ST, Chan SC, Chok KS, Chu FS, Jenkins CR, Lo RC, Fung JY, Chan AC, Sharr </w:t>
            </w:r>
            <w:r w:rsidRPr="00CA3520">
              <w:rPr>
                <w:rFonts w:ascii="Arial" w:hAnsi="Arial" w:cs="Arial"/>
              </w:rPr>
              <w:lastRenderedPageBreak/>
              <w:t>WW, Tsang SH, Dai WC, Poon RT, Lo CM.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World J Gastroenterol. 2013 May 28;19(20):3083-9. doi: 10.3748/wjg.v19.i20.3083.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299" name="图片 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23426335</w:t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24743630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Survival analysis of high-intensity focused ultrasound therapy versus radiofrequency ablation in the treatment of recurrent hepatocellular carcinoma.</w:t>
            </w:r>
            <w:r w:rsidRPr="00CA3520">
              <w:rPr>
                <w:rFonts w:ascii="Arial" w:hAnsi="Arial" w:cs="Arial" w:hint="eastAsia"/>
              </w:rPr>
              <w:t xml:space="preserve"> (27 patients receiving HIFU ablation and 76 patients receiving RFA)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Chan AC, Cheung TT, Fan ST, Chok KS, Chan SC, Poon RT, Lo CM.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Ann Surg. 2013 Apr;257(4):686-92. doi: 10.1097/SLA.0b013e3182822c02.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The Long-awaited Comparative Study on Thermal Ablation Technologies Is Finally Out!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Shehata IA.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Ann Surg. 2015 Jun;261(6):e165-6. doi: 10.1097/SLA.0000000000000636. No abstract available.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3520">
              <w:rPr>
                <w:rFonts w:ascii="Arial" w:hAnsi="Arial" w:cs="Arial"/>
                <w:sz w:val="18"/>
                <w:szCs w:val="18"/>
              </w:rPr>
              <w:t>Comment on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sz w:val="18"/>
                <w:szCs w:val="18"/>
              </w:rPr>
              <w:t>Survival analysis of high-intensity focused ultrasound therapy versus radiofrequency ablation in the treatment of recurrent hepatocellular carcinoma.</w:t>
            </w: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0" name="图片 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3" name="图片 2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23060402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 as a bridging therapy for hepatocellular carcinoma patients awaiting liver transplantation.</w:t>
            </w:r>
            <w:r w:rsidRPr="00CA3520">
              <w:rPr>
                <w:rFonts w:ascii="Arial" w:hAnsi="Arial" w:cs="Arial" w:hint="eastAsia"/>
              </w:rPr>
              <w:t xml:space="preserve"> (1 patient)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Cheung TT, Chok KS, Lo RC, Sharr WW, Chan SC, Poon RT, Fan ST, Lo CM.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Hepatobiliary Pancreat Dis Int. 2012 Oct;11(5):542-4.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4" name="图片 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22700259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treatment of liver tumours: post-treatment MRI correlates well with intra-operative estimates of treatment volume.</w:t>
            </w:r>
            <w:r w:rsidRPr="00CA3520">
              <w:rPr>
                <w:rFonts w:ascii="Arial" w:hAnsi="Arial" w:cs="Arial" w:hint="eastAsia"/>
              </w:rPr>
              <w:t xml:space="preserve"> (31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Leslie T, Ritchie R, Illing R, Ter Haar G, Phillips R, Middleton M, Bch B, Wu F, Cranston D.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Br J Radiol. 2012 Oct;85(1018):1363-70. doi: 10.1259/bjr/56737365. Epub 2012 Jun 14.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5" name="图片 2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22699746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Tolerance of high-intensity focused ultrasound ablation in patients with hepatocellular carcinoma.</w:t>
            </w:r>
            <w:r w:rsidRPr="00CA3520">
              <w:rPr>
                <w:rFonts w:ascii="Arial" w:hAnsi="Arial" w:cs="Arial" w:hint="eastAsia"/>
              </w:rPr>
              <w:t xml:space="preserve"> (100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Cheung TT, Chu FS, Jenkins CR, Tsang DS, Chok KS, Chan AC, Yau TC, Chan SC, Poon RT, Lo CM, Fan ST.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World J Surg. 2012 Oct;36(10):2420-7. doi: 10.1007/s00268-012-1660-7.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6" name="图片 2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22553305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Therapeutic effect of high-intensity focused ultrasound combined with transarterial chemoembolisation for hepatocellular carcinoma &amp;lt;5 cm: comparison with transarterial chemoembolisation monotherapy--preliminary observations.</w:t>
            </w:r>
            <w:r w:rsidRPr="00CA3520">
              <w:rPr>
                <w:rFonts w:ascii="Arial" w:hAnsi="Arial" w:cs="Arial" w:hint="eastAsia"/>
              </w:rPr>
              <w:t xml:space="preserve"> (25 patients undergoing combined HIFU and TACE and 32 patients undergoing TACE only)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Kim J, Chung DJ, Jung SE, Cho SH, Hahn ST, Lee JM.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Br J Radiol. 2012 Oct;85(1018):e940-6. doi: 10.1259/bjr/32750755. Epub 2012 May 2.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7" name="图片 2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7E0F61">
              <w:rPr>
                <w:rFonts w:ascii="Arial" w:hAnsi="Arial" w:cs="Arial"/>
              </w:rPr>
              <w:t>23554758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7E0F61" w:rsidRDefault="00B06472" w:rsidP="007E0F6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7E0F61">
              <w:rPr>
                <w:rFonts w:ascii="Arial" w:hAnsi="Arial" w:cs="Arial"/>
              </w:rPr>
              <w:t>Sequential transcatheter arterial chemoembolization, three-dimensional conformal radiotherapy, and high-intensity focused ultrasound treatment for unresectable hepatocellular carcinoma patients. (120 patients)</w:t>
            </w:r>
          </w:p>
          <w:p w:rsidR="00B06472" w:rsidRPr="007E0F61" w:rsidRDefault="00B06472" w:rsidP="007E0F6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7E0F61">
              <w:rPr>
                <w:rFonts w:ascii="Arial" w:hAnsi="Arial" w:cs="Arial"/>
              </w:rPr>
              <w:t>Ni S, Liu L, Shu Y.</w:t>
            </w:r>
          </w:p>
          <w:p w:rsidR="00B06472" w:rsidRPr="007E0F61" w:rsidRDefault="00B06472" w:rsidP="007E0F6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7E0F61">
              <w:rPr>
                <w:rFonts w:ascii="Arial" w:hAnsi="Arial" w:cs="Arial"/>
              </w:rPr>
              <w:t>J Biomed Res. 2012 Jul;26(4):260-7. doi: 10.7555/JBR.26.20120016. Epub 2012 Apr 10.</w:t>
            </w:r>
          </w:p>
          <w:p w:rsidR="00B06472" w:rsidRPr="00CA3520" w:rsidRDefault="00B06472" w:rsidP="007E0F6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7E0F61">
              <w:rPr>
                <w:rFonts w:ascii="Arial" w:hAnsi="Arial" w:cs="Arial"/>
              </w:rPr>
              <w:t xml:space="preserve">PMID: </w:t>
            </w:r>
          </w:p>
        </w:tc>
        <w:tc>
          <w:tcPr>
            <w:tcW w:w="1418" w:type="dxa"/>
          </w:tcPr>
          <w:p w:rsidR="00B06472" w:rsidRPr="00CA3520" w:rsidRDefault="00B06472" w:rsidP="007E0F6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08" name="图片 2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7E0F61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21842141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as a treatment for colorectal livermetastasis in difficult position.</w:t>
            </w:r>
            <w:r w:rsidRPr="00CA3520">
              <w:rPr>
                <w:rFonts w:ascii="Arial" w:hAnsi="Arial" w:cs="Arial" w:hint="eastAsia"/>
              </w:rPr>
              <w:t xml:space="preserve"> (1 patient)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Cheung TT, Poon RT, Yau T, Tsang DS, Lo CM, Fan ST.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Int J Colorectal Dis. 2012 Jul;27(7):987-8. doi: 10.1007/s00384-011-1304-7. Epub 2011 Aug 13. No abstract available.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14" name="图片 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21339057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Findings of multidetector row computed tomography of HCCs treated by HIFU ablation.</w:t>
            </w:r>
            <w:r w:rsidRPr="00CA3520">
              <w:rPr>
                <w:rFonts w:ascii="Arial" w:hAnsi="Arial" w:cs="Arial" w:hint="eastAsia"/>
              </w:rPr>
              <w:t xml:space="preserve"> (14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Fukuda H, Numata K, Nozaki A, Morimoto M, Kondo M, Tanaka K, Maeda S, Ohto M, Ito R, Zhu H, Wang ZB.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2012 Mar;81(3):e239-43. doi: 10.1016/j.ejrad.2011.01.101. Epub 2011 Feb 19.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67" name="图片 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  <w:color w:val="FF0000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24900017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Whole-Body Bone Scan Findings after High-Intensity FocusedUltrasound (HIFU) Treatment.</w:t>
            </w:r>
            <w:r w:rsidRPr="00CA3520">
              <w:rPr>
                <w:rFonts w:ascii="Arial" w:hAnsi="Arial" w:cs="Arial" w:hint="eastAsia"/>
              </w:rPr>
              <w:t xml:space="preserve"> (62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Seo YY, O JH, Sohn HS, Choi EK, Yoo ID, Oh JK, Han EJ, Jung SE, Kim SH.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Nucl Med Mol Imaging. 2011 Dec;45(4):268-75. doi: 10.1007/s13139-011-0102-z. Epub 2011 Sep 23.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69" name="图片 2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22036638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Follow-up of high-intensity focused ultrasound treatment for patients with hepatocellular carcinoma.</w:t>
            </w:r>
            <w:r w:rsidRPr="00CA3520">
              <w:rPr>
                <w:rFonts w:ascii="Arial" w:hAnsi="Arial" w:cs="Arial" w:hint="eastAsia"/>
              </w:rPr>
              <w:t xml:space="preserve"> (145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Xu G, Luo G, He L, Li J, Shan H, Zhang R, Li Y, Gao X, Lin S, Wang G.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 Med Biol. 2011 Dec;37(12):1993-9. doi: 10.1016/j.ultrasmedbio.2011.08.011. Epub 2011 Oct 27.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76" name="图片 2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21945355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Hyperecho in ultrasound images during high-intensity focused ultrasound ablation for hepatocellular carcinomas.</w:t>
            </w:r>
            <w:r w:rsidRPr="00CA3520">
              <w:rPr>
                <w:rFonts w:ascii="Arial" w:hAnsi="Arial" w:cs="Arial" w:hint="eastAsia"/>
              </w:rPr>
              <w:t xml:space="preserve"> (20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Fukuda H, Numata K, Nozaki A, Kondo M, Morimoto M, Tanaka K, Ito R, Ohto M, Ishibashi Y, Oshima N, Ito A, Zhu H, Wang ZB.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2011 Dec;80(3):e571-5. doi: 10.1016/j.ejrad.2011.09.001. Epub 2011 Sep 25.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79" name="图片 2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21306847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Usefulness of US-CT 3D dual imaging for the planning and monitoring of hepatocellular carcinoma treatment using HIFU.</w:t>
            </w:r>
            <w:r w:rsidRPr="00CA3520">
              <w:rPr>
                <w:rFonts w:ascii="Arial" w:hAnsi="Arial" w:cs="Arial" w:hint="eastAsia"/>
              </w:rPr>
              <w:t xml:space="preserve"> (13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Fukuda H, Numata K, Nozaki A, Morimoto M, Kondo M, Tanaka K, Maeda S, Yamagata J, Ohto </w:t>
            </w:r>
            <w:r w:rsidRPr="00CA3520">
              <w:rPr>
                <w:rFonts w:ascii="Arial" w:hAnsi="Arial" w:cs="Arial"/>
              </w:rPr>
              <w:lastRenderedPageBreak/>
              <w:t>M, Ito R, Sakamoto A, Zhu H, Wang ZB.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2011 Dec;80(3):e306-10. doi: 10.1016/j.ejrad.2010.12.073. Epub 2011 Feb 8.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83" name="图片 2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  <w:color w:val="FF0000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20864286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combined with transarterial chemoembolization for unresectable hepatocellular carcinoma: long-term follow-up and clinical analysis.</w:t>
            </w:r>
            <w:r w:rsidRPr="00CA3520">
              <w:rPr>
                <w:rFonts w:ascii="Arial" w:hAnsi="Arial" w:cs="Arial" w:hint="eastAsia"/>
              </w:rPr>
              <w:t xml:space="preserve"> (73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Jin C, Zhu H, Wang Z, Wu F, Chen W, Li K, Su H, Zhou K, Gong W.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2011 Dec;80(3):662-9. doi: 10.1016/j.ejrad.2010.08.042. Epub 2010 Sep 22.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84" name="图片 2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20638211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891A1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Evaluation of short-term response of high intensity focused ultrasound ablation for primary hepatic carcinoma: utility of contrast-enhanced MRI and diffusion-weighted imaging. (27 patients)</w:t>
            </w:r>
          </w:p>
          <w:p w:rsidR="00B06472" w:rsidRPr="00CA3520" w:rsidRDefault="00B06472" w:rsidP="00891A1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Zhang Y, Zhao J, Guo D, Zhong W, Ran L.</w:t>
            </w:r>
          </w:p>
          <w:p w:rsidR="00B06472" w:rsidRPr="00CA3520" w:rsidRDefault="00B06472" w:rsidP="00891A1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2011 Sep;79(3):347-52. doi: 10.1016/j.ejrad.2010.06.039. Epub 2010 Jul 16.</w:t>
            </w:r>
          </w:p>
          <w:p w:rsidR="00B06472" w:rsidRPr="00CA3520" w:rsidRDefault="00B06472" w:rsidP="00891A12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  <w:noProof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93" name="图片 2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891A12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21645963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Treatment of small hepatocellular carcinomas with US-guided high-intensity focused ultrasound.</w:t>
            </w:r>
            <w:r w:rsidRPr="00CA3520">
              <w:rPr>
                <w:rFonts w:ascii="Arial" w:hAnsi="Arial" w:cs="Arial" w:hint="eastAsia"/>
              </w:rPr>
              <w:t xml:space="preserve"> (12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Fukuda H, Ito R, Ohto M, Sakamoto A, Karasawa E, Yamaguchi T, Shinozuka N, Zhu H, Wanga ZB.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 Med Biol. 2011 Aug;37(8):1222-9. doi: 10.1016/j.ultrasmedbio.2011.04.020. Epub 2011 Jun 8.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94" name="图片 2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21293939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(HIFU) in patients with solid malignancies: evaluation of feasibility, local tumour response and clinical results.</w:t>
            </w:r>
            <w:r w:rsidRPr="00CA3520">
              <w:rPr>
                <w:rFonts w:ascii="Arial" w:hAnsi="Arial" w:cs="Arial" w:hint="eastAsia"/>
              </w:rPr>
              <w:t xml:space="preserve"> (20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Orgera G, Monfardini L, Della Vigna P, Zhang L, Bonomo G, Arnone P, Padrenostro M, Orsi F.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Radiol Med. 2011 Aug;116(5):734-48. doi: 10.1007/s11547-011-0634-4. Epub 2011 Feb 1. English, Polish.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01" name="图片 2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21394012</w:t>
            </w: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E659B">
              <w:rPr>
                <w:rFonts w:ascii="Arial" w:hAnsi="Arial" w:cs="Arial"/>
              </w:rPr>
              <w:t>21647191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for hepatocellular carcinoma: a single-center experience.</w:t>
            </w:r>
            <w:r w:rsidRPr="00CA3520">
              <w:rPr>
                <w:rFonts w:ascii="Arial" w:hAnsi="Arial" w:cs="Arial" w:hint="eastAsia"/>
              </w:rPr>
              <w:t xml:space="preserve"> (49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Ng KK, Poon RT, Chan SC, Chok KS, Cheung TT, Tung H, Chu F, Tso WK, Yu WC, Lo CM, Fan ST.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Ann Surg. 2011 May;253(5):981-7. doi: 10.1097/SLA.0b013e3182128a8b.</w:t>
            </w:r>
          </w:p>
          <w:p w:rsidR="00B06472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  <w:p w:rsidR="00B06472" w:rsidRPr="00CE659B" w:rsidRDefault="00B06472" w:rsidP="00CE659B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E659B">
              <w:rPr>
                <w:rFonts w:ascii="Arial" w:hAnsi="Arial" w:cs="Arial"/>
              </w:rPr>
              <w:t>Treatment modalities: HIFU is effective for unresectable HCC.</w:t>
            </w:r>
          </w:p>
          <w:p w:rsidR="00B06472" w:rsidRPr="00CE659B" w:rsidRDefault="00B06472" w:rsidP="00CE659B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E659B">
              <w:rPr>
                <w:rFonts w:ascii="Arial" w:hAnsi="Arial" w:cs="Arial"/>
              </w:rPr>
              <w:t>Hutchinson L.</w:t>
            </w:r>
          </w:p>
          <w:p w:rsidR="00B06472" w:rsidRPr="00CE659B" w:rsidRDefault="00B06472" w:rsidP="00CE659B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E659B">
              <w:rPr>
                <w:rFonts w:ascii="Arial" w:hAnsi="Arial" w:cs="Arial"/>
              </w:rPr>
              <w:t>Nat Rev Clin Oncol. 2011 Jun 7;8(7):385. doi: 10.1038/nrclinonc.2011.81. No abstract available.</w:t>
            </w:r>
          </w:p>
          <w:p w:rsidR="00B06472" w:rsidRPr="00CE659B" w:rsidRDefault="00B06472" w:rsidP="00CE659B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659B">
              <w:rPr>
                <w:rFonts w:ascii="Arial" w:hAnsi="Arial" w:cs="Arial"/>
                <w:sz w:val="18"/>
                <w:szCs w:val="18"/>
              </w:rPr>
              <w:t>Comment on</w:t>
            </w:r>
          </w:p>
          <w:p w:rsidR="00B06472" w:rsidRPr="00CA3520" w:rsidRDefault="00B06472" w:rsidP="00CE659B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E659B">
              <w:rPr>
                <w:rFonts w:ascii="Arial" w:hAnsi="Arial" w:cs="Arial"/>
                <w:sz w:val="18"/>
                <w:szCs w:val="18"/>
              </w:rPr>
              <w:t xml:space="preserve">High-intensity focused ultrasound for hepatocellular carcinoma: a single-center experience. </w:t>
            </w: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02" name="图片 2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E659B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08" name="图片 2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20512487</w:t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23223785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 in hepatic and pancreaticcancer: complications.(114 patients consecutive patients with primary hepatic tumor (n=57), hepatic metastasis (n=22), and pancreatic cancer (n=35))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Jung SE, Cho SH, Jang JH, Han JY.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Abdom Imaging. 2011 Apr;36(2):185-95. doi: 10.1007/s00261-010-9628-2.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 (HIFU): call for careful patient selection!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Shehata IA.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Abdom Imaging. 2013 Apr;38(2):419-20. doi: 10.1007/s00261-012-9973-4. No abstract available.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3520">
              <w:rPr>
                <w:rFonts w:ascii="Arial" w:hAnsi="Arial" w:cs="Arial"/>
                <w:sz w:val="18"/>
                <w:szCs w:val="18"/>
              </w:rPr>
              <w:t>Comment on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sz w:val="18"/>
                <w:szCs w:val="18"/>
              </w:rPr>
              <w:t>High-intensity focused ultrasound ablation in hepatic and pancreatic cancer: complications.</w:t>
            </w: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12" name="图片 2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13" name="图片 2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20729423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ablation: effective and safe therapy for solid tumors in difficult locations.</w:t>
            </w:r>
            <w:r w:rsidRPr="00CA3520"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/>
              </w:rPr>
              <w:t>24</w:t>
            </w:r>
            <w:bookmarkStart w:id="0" w:name="_GoBack"/>
            <w:bookmarkEnd w:id="0"/>
            <w:r w:rsidRPr="00CA3520">
              <w:rPr>
                <w:rFonts w:ascii="Arial" w:hAnsi="Arial" w:cs="Arial" w:hint="eastAsia"/>
              </w:rPr>
              <w:t xml:space="preserve">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Orsi F, Zhang L, Arnone P, Orgera G, Bonomo G, Vigna PD, Monfardini L, Zhou K, Chen W, Wang Z, Veronesi U.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AJR Am J Roentgenol. 2010 </w:t>
            </w:r>
            <w:r w:rsidRPr="00CA3520">
              <w:rPr>
                <w:rFonts w:ascii="Arial" w:hAnsi="Arial" w:cs="Arial"/>
              </w:rPr>
              <w:lastRenderedPageBreak/>
              <w:t>Sep;195(3):W245-52. doi: 10.2214/AJR.09.3321.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114" name="图片 2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20663659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Therapeutic effects and prognostic factors in high-intensity focusedultrasound combined with chemoembolisation for larger hepatocellular carcinoma.</w:t>
            </w:r>
            <w:r w:rsidRPr="00CA3520">
              <w:rPr>
                <w:rFonts w:ascii="Arial" w:hAnsi="Arial" w:cs="Arial" w:hint="eastAsia"/>
              </w:rPr>
              <w:t>(45 patients receiving TACE and 44 patients receiving combined TACE and HIFU)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 C, Zhang W, Zhang R, Zhang L, Wu P, Zhang F.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Cancer. 2010 Sep;46(13):2513-21. doi: 10.1016/j.ejca.2010.06.015. Epub 2010 Jul 19.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19" name="图片 2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AC6B0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20433314</w:t>
            </w:r>
          </w:p>
        </w:tc>
        <w:tc>
          <w:tcPr>
            <w:tcW w:w="567" w:type="dxa"/>
          </w:tcPr>
          <w:p w:rsidR="00B06472" w:rsidRPr="00CA3520" w:rsidRDefault="00B06472" w:rsidP="00AC6B0D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Ultrasound-guided high-intensity focused ultrasound treatment for needle-track seeding of hepatocellular carcinoma: preliminary results.</w:t>
            </w:r>
            <w:r w:rsidRPr="00CA3520">
              <w:rPr>
                <w:rFonts w:ascii="Arial" w:hAnsi="Arial" w:cs="Arial" w:hint="eastAsia"/>
              </w:rPr>
              <w:t xml:space="preserve"> (9 patients)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Wang Y, Wang W, Wang Y, Tang J.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Int J Hyperthermia. 2010;26(5):441-7. doi: 10.3109/02656731003705686.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AC6B0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20" name="图片 2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AC6B0D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AC6B0D">
            <w:pPr>
              <w:rPr>
                <w:rFonts w:ascii="Arial" w:hAnsi="Arial" w:cs="Arial"/>
              </w:rPr>
            </w:pPr>
            <w:r w:rsidRPr="00E72E11">
              <w:rPr>
                <w:rFonts w:ascii="Arial" w:hAnsi="Arial" w:cs="Arial"/>
              </w:rPr>
              <w:t>20162283</w:t>
            </w:r>
          </w:p>
        </w:tc>
        <w:tc>
          <w:tcPr>
            <w:tcW w:w="567" w:type="dxa"/>
          </w:tcPr>
          <w:p w:rsidR="00B06472" w:rsidRPr="00CA3520" w:rsidRDefault="00B06472" w:rsidP="00AC6B0D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E72E11" w:rsidRDefault="00B06472" w:rsidP="00E72E1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E72E11">
              <w:rPr>
                <w:rFonts w:ascii="Arial" w:hAnsi="Arial" w:cs="Arial"/>
              </w:rPr>
              <w:t>High-intensity focused ultrasound effect in breast cancer nodal metastasis. (</w:t>
            </w:r>
            <w:r>
              <w:rPr>
                <w:rFonts w:ascii="Arial" w:hAnsi="Arial" w:cs="Arial" w:hint="eastAsia"/>
              </w:rPr>
              <w:t>1 patient</w:t>
            </w:r>
            <w:r w:rsidRPr="00E72E11">
              <w:rPr>
                <w:rFonts w:ascii="Arial" w:hAnsi="Arial" w:cs="Arial"/>
              </w:rPr>
              <w:t>)</w:t>
            </w:r>
          </w:p>
          <w:p w:rsidR="00B06472" w:rsidRPr="00E72E11" w:rsidRDefault="00B06472" w:rsidP="00E72E1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E72E11">
              <w:rPr>
                <w:rFonts w:ascii="Arial" w:hAnsi="Arial" w:cs="Arial"/>
              </w:rPr>
              <w:t>Orgera G, Curigliano G, Krokidis M, Bonomo G, Monfardini L, Della Vigna P, Zampino MG, Orsi F.</w:t>
            </w:r>
          </w:p>
          <w:p w:rsidR="00B06472" w:rsidRPr="00E72E11" w:rsidRDefault="00B06472" w:rsidP="00E72E1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E72E11">
              <w:rPr>
                <w:rFonts w:ascii="Arial" w:hAnsi="Arial" w:cs="Arial"/>
              </w:rPr>
              <w:t>Cardiovasc Intervent Radiol. 2010 Apr;33(2):447-9. doi: 10.1007/s00270-010-9824-z. No abstract available.</w:t>
            </w:r>
          </w:p>
          <w:p w:rsidR="00B06472" w:rsidRPr="00CA3520" w:rsidRDefault="00B06472" w:rsidP="00E72E1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E72E1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22" name="图片 2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E72E11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20015603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Evaluation of the therapeutic efficacy of high-intensity focusedultrasound ablation of hepatocellular carcinoma by three-dimensional sonography with a perflubutane-based contrast agent.</w:t>
            </w:r>
            <w:r w:rsidRPr="00CA3520">
              <w:rPr>
                <w:rFonts w:ascii="Arial" w:hAnsi="Arial" w:cs="Arial" w:hint="eastAsia"/>
              </w:rPr>
              <w:t xml:space="preserve"> (21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Numata K, Fukuda H, Ohto M, Itou R, Nozaki A, Kondou M, Morimoto M, Karasawa E, Tanaka K.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2010 Aug;75(2):e67-75. doi: 10.1016/j.ejrad.2009.11.022. Epub 2009 Dec 16.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23" name="图片 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20079128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Comprehensive sequential interventional therapy for hepatocellular carcinoma.</w:t>
            </w:r>
            <w:r>
              <w:rPr>
                <w:rFonts w:ascii="Arial" w:hAnsi="Arial" w:cs="Arial" w:hint="eastAsia"/>
              </w:rPr>
              <w:t xml:space="preserve"> (Among 53 patients, 4 received combined TACE and HIFU and 2 </w:t>
            </w:r>
            <w:r w:rsidRPr="000F3111">
              <w:rPr>
                <w:rFonts w:ascii="Arial" w:hAnsi="Arial" w:cs="Arial"/>
              </w:rPr>
              <w:lastRenderedPageBreak/>
              <w:t>received combined TACE</w:t>
            </w:r>
            <w:r>
              <w:rPr>
                <w:rFonts w:ascii="Arial" w:hAnsi="Arial" w:cs="Arial" w:hint="eastAsia"/>
              </w:rPr>
              <w:t>,</w:t>
            </w:r>
            <w:r w:rsidRPr="000F3111">
              <w:rPr>
                <w:rFonts w:ascii="Arial" w:hAnsi="Arial" w:cs="Arial"/>
              </w:rPr>
              <w:t xml:space="preserve"> HIFUand</w:t>
            </w:r>
            <w:r>
              <w:rPr>
                <w:rFonts w:ascii="Arial" w:hAnsi="Arial" w:cs="Arial" w:hint="eastAsia"/>
              </w:rPr>
              <w:t xml:space="preserve"> PEI.)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Zhang L, Fan WJ, Huang JH, Li CX, Zhao M, Wang LG, Tang T.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Chin Med J (Engl). 2009 Oct 5;122(19):2292-8.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124" name="图片 2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0F3111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18707834</w:t>
            </w:r>
          </w:p>
        </w:tc>
        <w:tc>
          <w:tcPr>
            <w:tcW w:w="567" w:type="dxa"/>
          </w:tcPr>
          <w:p w:rsidR="00B06472" w:rsidRPr="00CA3520" w:rsidRDefault="00B06472" w:rsidP="003954D4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 intensity focused ultrasound (HIFU) therapy for local treatment of hepatocellular carcinoma: role of partial rib resection.</w:t>
            </w:r>
            <w:r w:rsidRPr="00CA3520">
              <w:rPr>
                <w:rFonts w:ascii="Arial" w:hAnsi="Arial" w:cs="Arial" w:hint="eastAsia"/>
              </w:rPr>
              <w:t xml:space="preserve"> (16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Zhu H, Zhou K, Zhang L, Jin C, Peng S, Yang W, Li K, Su H, Chen W, Bai J, Wu F, Wang Z.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J Radiol. 2009 Oct;72(1):160-6. doi: 10.1016/j.ejrad.2008.07.003. Epub 2008 Aug 15.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26" name="图片 2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19445539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Complications of high intensity focused ultrasound for patients with hepatocellular carcinoma.</w:t>
            </w:r>
            <w:r w:rsidRPr="00CA3520">
              <w:rPr>
                <w:rFonts w:ascii="Arial" w:hAnsi="Arial" w:cs="Arial" w:hint="eastAsia"/>
              </w:rPr>
              <w:t xml:space="preserve"> (59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 JJ, Gu MF, Luo GY, Liu LZ, Zhang R, Xu GL.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Technol Cancer Res Treat. 2009 Jun;8(3):217-24.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27" name="图片 2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19386960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The use of time to maximum enhancement to indicate areas of ablation following the treatment of liver tumours with high-intensity focusedultrasound.</w:t>
            </w:r>
            <w:r w:rsidRPr="00CA3520">
              <w:rPr>
                <w:rFonts w:ascii="Arial" w:hAnsi="Arial" w:cs="Arial" w:hint="eastAsia"/>
              </w:rPr>
              <w:t xml:space="preserve"> (6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Noterdaeme O, Leslie TA, Kennedy JE, Phillips RR, Brady M.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Br J Radiol. 2009 May;82(977):412-20. doi: 10.1259/bjr/18470679.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24" name="图片 2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19212862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Preliminary experience using high intensity focused ultrasound for treating liver metastasis from colon and stomach cancer. (1</w:t>
            </w:r>
            <w:r w:rsidRPr="00CA3520">
              <w:rPr>
                <w:rFonts w:ascii="Arial" w:hAnsi="Arial" w:cs="Arial" w:hint="eastAsia"/>
              </w:rPr>
              <w:t>0</w:t>
            </w:r>
            <w:r w:rsidRPr="00CA3520">
              <w:rPr>
                <w:rFonts w:ascii="Arial" w:hAnsi="Arial" w:cs="Arial"/>
              </w:rPr>
              <w:t xml:space="preserve">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Park MY, Jung SE, Cho SH, Piao XH, Hahn ST, Han JY, Woo IS.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Int J Hyperthermia. 2009 May;25(3):180-8. doi: 10.1080/02656730802641949.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25" name="图片 2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18795303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(HIFU): effective and safe therapy for hepatocellular carcinoma adjacent to major hepatic veins.</w:t>
            </w:r>
            <w:r w:rsidRPr="00CA3520">
              <w:rPr>
                <w:rFonts w:ascii="Arial" w:hAnsi="Arial" w:cs="Arial" w:hint="eastAsia"/>
              </w:rPr>
              <w:t xml:space="preserve"> (39 patients)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Zhang L, Zhu H, Jin C, Zhou K, Li K, Su H, Chen </w:t>
            </w:r>
            <w:r w:rsidRPr="00CA3520">
              <w:rPr>
                <w:rFonts w:ascii="Arial" w:hAnsi="Arial" w:cs="Arial"/>
              </w:rPr>
              <w:lastRenderedPageBreak/>
              <w:t>W, Bai J, Wang Z.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Eur Radiol. 2009 Feb;19(2):437-45. doi: 10.1007/s00330-008-1137-0. Epub 2008 Sep 16.</w:t>
            </w:r>
          </w:p>
          <w:p w:rsidR="00B06472" w:rsidRPr="00CA3520" w:rsidRDefault="00B06472" w:rsidP="00F75D4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336" name="图片 2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F75D49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88060A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18559903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88060A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ablation of liver tumours: can radiological assessment predict the histological response?</w:t>
            </w:r>
            <w:r w:rsidRPr="00CA3520">
              <w:rPr>
                <w:rFonts w:ascii="Arial" w:hAnsi="Arial" w:cs="Arial" w:hint="eastAsia"/>
              </w:rPr>
              <w:t xml:space="preserve"> (8 patients)</w:t>
            </w:r>
          </w:p>
          <w:p w:rsidR="00B06472" w:rsidRPr="00CA3520" w:rsidRDefault="00B06472" w:rsidP="0088060A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Leslie TA, Kennedy JE, Illing RO, Ter Haar GR, Wu F, Phillips RR, Friend PJ, Roberts IS, Cranston DW, Middleton MR.</w:t>
            </w:r>
          </w:p>
          <w:p w:rsidR="00B06472" w:rsidRPr="00CA3520" w:rsidRDefault="00B06472" w:rsidP="0088060A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Br J Radiol. 2008 Jul;81(967):564-71. doi: 10.1259/bjr/27118953.</w:t>
            </w:r>
          </w:p>
          <w:p w:rsidR="00B06472" w:rsidRPr="00CA3520" w:rsidRDefault="00B06472" w:rsidP="0088060A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88060A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37" name="图片 2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170EF">
            <w:pPr>
              <w:rPr>
                <w:rFonts w:ascii="Arial" w:hAnsi="Arial" w:cs="Arial"/>
              </w:rPr>
            </w:pPr>
          </w:p>
          <w:p w:rsidR="00B06472" w:rsidRPr="00CA3520" w:rsidRDefault="00B06472" w:rsidP="0088060A">
            <w:pPr>
              <w:rPr>
                <w:rFonts w:ascii="Arial" w:hAnsi="Arial" w:cs="Arial"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17854983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Changes in circulating immunosuppressive cytokine levels of cancerpatients after high intensity focused ultrasound treatment.</w:t>
            </w:r>
            <w:r w:rsidRPr="00CA3520">
              <w:rPr>
                <w:rFonts w:ascii="Arial" w:hAnsi="Arial" w:cs="Arial" w:hint="eastAsia"/>
              </w:rPr>
              <w:t xml:space="preserve"> (Among 15 patients, </w:t>
            </w:r>
            <w:r w:rsidRPr="00CA3520">
              <w:rPr>
                <w:rFonts w:ascii="Arial" w:hAnsi="Arial" w:cs="Arial"/>
              </w:rPr>
              <w:t>13 patients had liver tumors including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eight in hepatocellular carcinoma, four in metastatic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liver cancer and one in cholangiocarcinoma and two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patients had osteosarcoma.</w:t>
            </w:r>
            <w:r w:rsidRPr="00CA3520">
              <w:rPr>
                <w:rFonts w:ascii="Arial" w:hAnsi="Arial" w:cs="Arial" w:hint="eastAsia"/>
              </w:rPr>
              <w:t>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Zhou Q, Zhu XQ, Zhang J, Xu ZL, Lu P, Wu F.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 Med Biol. 2008 Jan;34(1):81-7. Epub 2007 Sep 14.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40" name="图片 2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18031373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Short and long term efficacy of high intensity focused ultrasoundtherapy for advanced hepatocellular carcinoma.</w:t>
            </w:r>
            <w:r w:rsidRPr="00CA3520">
              <w:rPr>
                <w:rFonts w:ascii="Arial" w:hAnsi="Arial" w:cs="Arial" w:hint="eastAsia"/>
              </w:rPr>
              <w:t xml:space="preserve"> (151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 YY, Sha WH, Zhou YJ, Nie YQ.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J Gastroenterol Hepatol. 2007 Dec;22(12):2148-54.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41" name="图片 2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16189519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The safety and feasibility of extracorporeal high-intensity focused ultrasound (HIFU) for the treatment of liver and kidney tumours in a Western population.</w:t>
            </w:r>
            <w:r w:rsidRPr="00CA3520">
              <w:rPr>
                <w:rFonts w:ascii="Arial" w:hAnsi="Arial" w:cs="Arial" w:hint="eastAsia"/>
              </w:rPr>
              <w:t xml:space="preserve"> (22 patients with liver </w:t>
            </w:r>
            <w:r w:rsidRPr="00CA3520">
              <w:rPr>
                <w:rFonts w:ascii="Arial" w:hAnsi="Arial" w:cs="Arial"/>
              </w:rPr>
              <w:t>metastasis</w:t>
            </w:r>
            <w:r w:rsidRPr="00CA3520">
              <w:rPr>
                <w:rFonts w:ascii="Arial" w:hAnsi="Arial" w:cs="Arial" w:hint="eastAsia"/>
              </w:rPr>
              <w:t>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Illing RO, Kennedy JE, Wu F, ter Haar GR, Protheroe AS, Friend PJ, Gleeson FV, Cranston DW, Phillips RR, Middleton MR.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Br J Cancer. 2005 Oct 17;93(8):890-5.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346" name="图片 2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15858105</w:t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15858077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Advanced hepatocellular carcinoma: treatment with high-intensity focused ultrasound ablation combined with transcatheter arterial embolization.</w:t>
            </w:r>
            <w:r w:rsidRPr="00CA3520">
              <w:rPr>
                <w:rFonts w:ascii="Arial" w:hAnsi="Arial" w:cs="Arial" w:hint="eastAsia"/>
              </w:rPr>
              <w:t xml:space="preserve"> (26 patients receiving TACE only and 24 receiving HIFU after TACE)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Wu F, Wang ZB, Chen WZ, Zou JZ, Bai J, Zhu H, Li KQ, Jin CB, Xie FL, Su HB.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Radiology. 2005 May;235(2):659-67.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  <w:p w:rsidR="00B06472" w:rsidRPr="00CA3520" w:rsidRDefault="00B06472" w:rsidP="009F223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Science to Practice: High-intensity focused ultrasound ablation: will image-guided therapy replace conventional surgery?</w:t>
            </w:r>
          </w:p>
          <w:p w:rsidR="00B06472" w:rsidRPr="00CA3520" w:rsidRDefault="00B06472" w:rsidP="009F223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Halpern EJ.</w:t>
            </w:r>
          </w:p>
          <w:p w:rsidR="00B06472" w:rsidRPr="00CA3520" w:rsidRDefault="00B06472" w:rsidP="009F223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Radiology. 2005 May;235(2):345-6. No abstract available.</w:t>
            </w:r>
          </w:p>
          <w:p w:rsidR="00B06472" w:rsidRPr="00CA3520" w:rsidRDefault="00B06472" w:rsidP="009F223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3520">
              <w:rPr>
                <w:rFonts w:ascii="Arial" w:hAnsi="Arial" w:cs="Arial"/>
                <w:sz w:val="18"/>
                <w:szCs w:val="18"/>
              </w:rPr>
              <w:t>Comment on</w:t>
            </w:r>
          </w:p>
          <w:p w:rsidR="00B06472" w:rsidRPr="00CA3520" w:rsidRDefault="00B06472" w:rsidP="009F2230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sz w:val="18"/>
                <w:szCs w:val="18"/>
              </w:rPr>
              <w:t>Advanced hepatocellular carcinoma: treatment with high-intensity focused ultrasound ablation combined with transcatheter arterial embolization.</w:t>
            </w: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48" name="图片 2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49" name="图片 2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15545506</w:t>
            </w: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A453A0">
              <w:rPr>
                <w:rFonts w:ascii="Arial" w:hAnsi="Arial" w:cs="Arial"/>
              </w:rPr>
              <w:t>15576831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Extracorporeal high intensity focused ultrasound ablation in the treatment of patients with large hepatocellular carcinoma.</w:t>
            </w:r>
            <w:r w:rsidRPr="00CA3520">
              <w:rPr>
                <w:rFonts w:ascii="Arial" w:hAnsi="Arial" w:cs="Arial" w:hint="eastAsia"/>
              </w:rPr>
              <w:t xml:space="preserve"> (55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Wu F, Wang ZB, Chen WZ, Zhu H, Bai J, Zou JZ, Li KQ, Jin CB, Xie FL, Su HB.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Ann Surg Oncol. 2004 Dec;11(12):1061-9. Epub 2004 Nov 15.</w:t>
            </w:r>
          </w:p>
          <w:p w:rsidR="00B06472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  <w:p w:rsidR="00B06472" w:rsidRPr="00D47AD1" w:rsidRDefault="00B06472" w:rsidP="00D47AD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47AD1">
              <w:rPr>
                <w:rFonts w:ascii="Arial" w:hAnsi="Arial" w:cs="Arial"/>
              </w:rPr>
              <w:t>Focus on treatment of large hepatocellular carcinoma.</w:t>
            </w:r>
          </w:p>
          <w:p w:rsidR="00B06472" w:rsidRPr="00D47AD1" w:rsidRDefault="00B06472" w:rsidP="00D47AD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47AD1">
              <w:rPr>
                <w:rFonts w:ascii="Arial" w:hAnsi="Arial" w:cs="Arial"/>
              </w:rPr>
              <w:t>Abdalla EK, Vauthey JN.</w:t>
            </w:r>
          </w:p>
          <w:p w:rsidR="00B06472" w:rsidRPr="00D47AD1" w:rsidRDefault="00B06472" w:rsidP="00D47AD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47AD1">
              <w:rPr>
                <w:rFonts w:ascii="Arial" w:hAnsi="Arial" w:cs="Arial"/>
              </w:rPr>
              <w:t>Ann Surg Oncol. 2004 Dec;11(12):1035-6.</w:t>
            </w:r>
          </w:p>
          <w:p w:rsidR="00B06472" w:rsidRPr="00D47AD1" w:rsidRDefault="00B06472" w:rsidP="00D47AD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7AD1">
              <w:rPr>
                <w:rFonts w:ascii="Arial" w:hAnsi="Arial" w:cs="Arial"/>
                <w:sz w:val="18"/>
                <w:szCs w:val="18"/>
              </w:rPr>
              <w:t>Comment on</w:t>
            </w:r>
          </w:p>
          <w:p w:rsidR="00B06472" w:rsidRPr="00CA3520" w:rsidRDefault="00B06472" w:rsidP="00D47AD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47AD1">
              <w:rPr>
                <w:rFonts w:ascii="Arial" w:hAnsi="Arial" w:cs="Arial"/>
                <w:sz w:val="18"/>
                <w:szCs w:val="18"/>
              </w:rPr>
              <w:t xml:space="preserve">Extracorporeal high intensity focused ultrasound ablation in the treatment of patients with large hepatocellular carcinoma. </w:t>
            </w: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351" name="图片 2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Default="00B06472" w:rsidP="003954D4">
            <w:pPr>
              <w:rPr>
                <w:rFonts w:ascii="Arial" w:hAnsi="Arial" w:cs="Arial"/>
              </w:rPr>
            </w:pP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D47AD1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28" name="图片 2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D511E9">
              <w:rPr>
                <w:rFonts w:ascii="Arial" w:hAnsi="Arial" w:cs="Arial"/>
              </w:rPr>
              <w:t>15550325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D511E9" w:rsidRDefault="00B06472" w:rsidP="00D511E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511E9">
              <w:rPr>
                <w:rFonts w:ascii="Arial" w:hAnsi="Arial" w:cs="Arial"/>
              </w:rPr>
              <w:t>Activated anti-tumor immunity in cancer patients after high intensity focused ultrasound ablation. (6 patients had osteosarcoma, 5 had hepatocellular carcinoma, and 5 had renal cell carcinoma)</w:t>
            </w:r>
          </w:p>
          <w:p w:rsidR="00B06472" w:rsidRPr="00D511E9" w:rsidRDefault="00B06472" w:rsidP="00D511E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511E9">
              <w:rPr>
                <w:rFonts w:ascii="Arial" w:hAnsi="Arial" w:cs="Arial"/>
              </w:rPr>
              <w:t xml:space="preserve">Wu F, Wang ZB, Lu P, Xu ZL, Chen WZ, Zhu H, </w:t>
            </w:r>
            <w:r w:rsidRPr="00D511E9">
              <w:rPr>
                <w:rFonts w:ascii="Arial" w:hAnsi="Arial" w:cs="Arial"/>
              </w:rPr>
              <w:lastRenderedPageBreak/>
              <w:t>Jin CB.</w:t>
            </w:r>
          </w:p>
          <w:p w:rsidR="00B06472" w:rsidRPr="00D511E9" w:rsidRDefault="00B06472" w:rsidP="00D511E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D511E9">
              <w:rPr>
                <w:rFonts w:ascii="Arial" w:hAnsi="Arial" w:cs="Arial"/>
              </w:rPr>
              <w:t>Ultrasound Med Biol. 2004 Sep;30(9):1217-22.</w:t>
            </w:r>
          </w:p>
          <w:p w:rsidR="00B06472" w:rsidRPr="00CA3520" w:rsidRDefault="00B06472" w:rsidP="00D511E9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Default="00B06472" w:rsidP="003954D4">
            <w:pPr>
              <w:rPr>
                <w:rFonts w:ascii="Arial" w:hAnsi="Arial" w:cs="Arial"/>
                <w:noProof/>
              </w:rPr>
            </w:pPr>
            <w:r w:rsidRPr="00D511E9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742950" cy="304800"/>
                  <wp:effectExtent l="19050" t="0" r="0" b="0"/>
                  <wp:docPr id="130" name="图片 2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lastRenderedPageBreak/>
              <w:t>15259065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Analysis of clinical effect of high-intensity focused ultrasound onliver cancer.</w:t>
            </w:r>
            <w:r w:rsidRPr="00CA3520">
              <w:rPr>
                <w:rFonts w:ascii="Arial" w:hAnsi="Arial" w:cs="Arial" w:hint="eastAsia"/>
              </w:rPr>
              <w:t xml:space="preserve"> (100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Li CX, Xu GL, Jiang ZY, Li JJ, Luo GY, Shan HB, Zhang R, Li Y.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World J Gastroenterol. 2004 Aug 1;10(15):2201-4.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31" name="图片 2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15219964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Contrast-enhanced ultrasound assessment of tissue response to high-intensity focused ultrasound.</w:t>
            </w:r>
            <w:r w:rsidRPr="00CA3520">
              <w:rPr>
                <w:rFonts w:ascii="Arial" w:hAnsi="Arial" w:cs="Arial" w:hint="eastAsia"/>
              </w:rPr>
              <w:t xml:space="preserve"> (1 patient)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Kennedy JE, ter Haar GR, Wu F, Gleeson FV, Roberts IS, Middleton MR, Cranston D.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 Med Biol. 2004 Jun;30(6):851-4.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32" name="图片 2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ED1331">
              <w:rPr>
                <w:rFonts w:ascii="Arial" w:hAnsi="Arial" w:cs="Arial"/>
              </w:rPr>
              <w:t>15081972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ED1331" w:rsidRDefault="00B06472" w:rsidP="00ED133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ED1331">
              <w:rPr>
                <w:rFonts w:ascii="Arial" w:hAnsi="Arial" w:cs="Arial"/>
              </w:rPr>
              <w:t>Extracorporeal high intensity focused ultrasound ablation in the treatment of 1038 patients with solid carcinomas in China: an overview. (474 patients with primary and metastatic liver cancer among 1038 patients with solid tumors)</w:t>
            </w:r>
          </w:p>
          <w:p w:rsidR="00B06472" w:rsidRPr="00ED1331" w:rsidRDefault="00B06472" w:rsidP="00ED133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ED1331">
              <w:rPr>
                <w:rFonts w:ascii="Arial" w:hAnsi="Arial" w:cs="Arial"/>
              </w:rPr>
              <w:t>Wu F, Wang ZB, Chen WZ, Wang W, Gui Y, Zhang M, Zheng G, Zhou Y, Xu G, Li M, Zhang C, Ye H, Feng R.</w:t>
            </w:r>
          </w:p>
          <w:p w:rsidR="00B06472" w:rsidRPr="00ED1331" w:rsidRDefault="00B06472" w:rsidP="00ED133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ED1331">
              <w:rPr>
                <w:rFonts w:ascii="Arial" w:hAnsi="Arial" w:cs="Arial"/>
              </w:rPr>
              <w:t>Ultrason Sonochem. 2004 May;11(3-4):149-54.</w:t>
            </w:r>
          </w:p>
          <w:p w:rsidR="00B06472" w:rsidRPr="00CA3520" w:rsidRDefault="00B06472" w:rsidP="00ED1331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ED1331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33" name="图片 2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ED1331">
            <w:pPr>
              <w:rPr>
                <w:rFonts w:ascii="Arial" w:hAnsi="Arial" w:cs="Arial"/>
                <w:noProof/>
              </w:rPr>
            </w:pPr>
          </w:p>
        </w:tc>
      </w:tr>
      <w:tr w:rsidR="00B06472" w:rsidRPr="00CA3520" w:rsidTr="005B111E">
        <w:tc>
          <w:tcPr>
            <w:tcW w:w="1276" w:type="dxa"/>
          </w:tcPr>
          <w:p w:rsidR="00B06472" w:rsidRPr="00CA3520" w:rsidRDefault="00B06472" w:rsidP="00AC6B0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15121253</w:t>
            </w:r>
          </w:p>
        </w:tc>
        <w:tc>
          <w:tcPr>
            <w:tcW w:w="567" w:type="dxa"/>
          </w:tcPr>
          <w:p w:rsidR="00B06472" w:rsidRPr="00CA3520" w:rsidRDefault="00B06472" w:rsidP="00AC6B0D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Circulating tumor cells in patients with solid malignancy treated by high-intensity focused ultrasound.</w:t>
            </w:r>
            <w:r w:rsidRPr="00CA3520">
              <w:rPr>
                <w:rFonts w:ascii="Arial" w:hAnsi="Arial" w:cs="Arial" w:hint="eastAsia"/>
              </w:rPr>
              <w:t xml:space="preserve"> (</w:t>
            </w:r>
            <w:r w:rsidRPr="00CA3520">
              <w:rPr>
                <w:rFonts w:ascii="Arial" w:hAnsi="Arial" w:cs="Arial"/>
              </w:rPr>
              <w:t>16 patients had osteosarcoma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and 10 had HCC</w:t>
            </w:r>
            <w:r w:rsidRPr="00CA3520">
              <w:rPr>
                <w:rFonts w:ascii="Arial" w:hAnsi="Arial" w:cs="Arial" w:hint="eastAsia"/>
              </w:rPr>
              <w:t>)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Wu F, Wang ZB, Jin CB, Zhang JP, Chen WZ, Bai J, Zou JZ, Zhu H.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Ultrasound Med Biol. 2004 Apr;30(4):511-7.</w:t>
            </w:r>
          </w:p>
          <w:p w:rsidR="00B06472" w:rsidRPr="00CA3520" w:rsidRDefault="00B06472" w:rsidP="00AC6B0D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AC6B0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34" name="图片 2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AC6B0D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 xml:space="preserve"> </w:t>
            </w:r>
          </w:p>
        </w:tc>
      </w:tr>
      <w:tr w:rsidR="00B06472" w:rsidTr="005B111E">
        <w:tc>
          <w:tcPr>
            <w:tcW w:w="1276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15047409</w:t>
            </w:r>
          </w:p>
        </w:tc>
        <w:tc>
          <w:tcPr>
            <w:tcW w:w="567" w:type="dxa"/>
          </w:tcPr>
          <w:p w:rsidR="00B06472" w:rsidRPr="00CA3520" w:rsidRDefault="00B06472" w:rsidP="009107CC">
            <w:pPr>
              <w:pStyle w:val="a5"/>
              <w:numPr>
                <w:ilvl w:val="0"/>
                <w:numId w:val="15"/>
              </w:numPr>
              <w:ind w:firstLineChars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High-intensity focused ultrasound for the treatment of liver tumours.</w:t>
            </w:r>
            <w:r w:rsidRPr="00CA3520">
              <w:rPr>
                <w:rFonts w:ascii="Arial" w:hAnsi="Arial" w:cs="Arial" w:hint="eastAsia"/>
              </w:rPr>
              <w:t xml:space="preserve"> (11 patients)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Kennedy JE, Wu F, ter Haar GR, Gleeson FV, Phillips RR, Middleton MR, Cranston D.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</w:rPr>
              <w:t>Ultrasonics. 2004 Apr;42(1-9):931-5.</w:t>
            </w:r>
          </w:p>
          <w:p w:rsidR="00B06472" w:rsidRPr="00CA3520" w:rsidRDefault="00B06472" w:rsidP="003954D4">
            <w:pPr>
              <w:widowControl/>
              <w:shd w:val="clear" w:color="auto" w:fill="FFFFFF"/>
              <w:spacing w:line="336" w:lineRule="atLeast"/>
              <w:ind w:right="225"/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06472" w:rsidRPr="00CA3520" w:rsidRDefault="00B06472" w:rsidP="003954D4">
            <w:pPr>
              <w:rPr>
                <w:rFonts w:ascii="Arial" w:hAnsi="Arial" w:cs="Arial"/>
              </w:rPr>
            </w:pPr>
            <w:r w:rsidRPr="00CA3520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304800"/>
                  <wp:effectExtent l="19050" t="0" r="0" b="0"/>
                  <wp:docPr id="135" name="图片 2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6472" w:rsidRPr="00CA3520" w:rsidRDefault="00B06472" w:rsidP="003954D4">
            <w:pPr>
              <w:rPr>
                <w:rFonts w:ascii="Arial" w:hAnsi="Arial" w:cs="Arial"/>
              </w:rPr>
            </w:pPr>
          </w:p>
        </w:tc>
      </w:tr>
    </w:tbl>
    <w:p w:rsidR="00D8513E" w:rsidRPr="00B24D35" w:rsidRDefault="00D8513E" w:rsidP="00D37626">
      <w:pPr>
        <w:rPr>
          <w:rFonts w:ascii="Arial" w:hAnsi="Arial" w:cs="Arial"/>
          <w:color w:val="0070C0"/>
        </w:rPr>
      </w:pPr>
    </w:p>
    <w:sectPr w:rsidR="00D8513E" w:rsidRPr="00B24D35" w:rsidSect="00FE4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5C" w:rsidRDefault="00EC355C" w:rsidP="00783A82">
      <w:r>
        <w:separator/>
      </w:r>
    </w:p>
  </w:endnote>
  <w:endnote w:type="continuationSeparator" w:id="1">
    <w:p w:rsidR="00EC355C" w:rsidRDefault="00EC355C" w:rsidP="0078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5C" w:rsidRDefault="00EC355C" w:rsidP="00783A82">
      <w:r>
        <w:separator/>
      </w:r>
    </w:p>
  </w:footnote>
  <w:footnote w:type="continuationSeparator" w:id="1">
    <w:p w:rsidR="00EC355C" w:rsidRDefault="00EC355C" w:rsidP="0078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708"/>
    <w:multiLevelType w:val="hybridMultilevel"/>
    <w:tmpl w:val="4BC655E6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5524D"/>
    <w:multiLevelType w:val="hybridMultilevel"/>
    <w:tmpl w:val="ED8EE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E50522"/>
    <w:multiLevelType w:val="hybridMultilevel"/>
    <w:tmpl w:val="51104158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BD122B"/>
    <w:multiLevelType w:val="hybridMultilevel"/>
    <w:tmpl w:val="AB289F00"/>
    <w:lvl w:ilvl="0" w:tplc="C4E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EF32C0"/>
    <w:multiLevelType w:val="hybridMultilevel"/>
    <w:tmpl w:val="5E0C7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F513AD"/>
    <w:multiLevelType w:val="hybridMultilevel"/>
    <w:tmpl w:val="6E7636F2"/>
    <w:lvl w:ilvl="0" w:tplc="58CAD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717B40"/>
    <w:multiLevelType w:val="hybridMultilevel"/>
    <w:tmpl w:val="06E60B7E"/>
    <w:lvl w:ilvl="0" w:tplc="4B32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C948C1"/>
    <w:multiLevelType w:val="hybridMultilevel"/>
    <w:tmpl w:val="C6CCF6A0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A776F6"/>
    <w:multiLevelType w:val="hybridMultilevel"/>
    <w:tmpl w:val="3D4AB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BF7511"/>
    <w:multiLevelType w:val="hybridMultilevel"/>
    <w:tmpl w:val="9C562C3A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7A37F3"/>
    <w:multiLevelType w:val="hybridMultilevel"/>
    <w:tmpl w:val="D3B2FEAE"/>
    <w:lvl w:ilvl="0" w:tplc="849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3A6CEA"/>
    <w:multiLevelType w:val="hybridMultilevel"/>
    <w:tmpl w:val="4092A80C"/>
    <w:lvl w:ilvl="0" w:tplc="28F483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EE7FC1"/>
    <w:multiLevelType w:val="hybridMultilevel"/>
    <w:tmpl w:val="AC90834E"/>
    <w:lvl w:ilvl="0" w:tplc="6F86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B54741"/>
    <w:multiLevelType w:val="hybridMultilevel"/>
    <w:tmpl w:val="263633BC"/>
    <w:lvl w:ilvl="0" w:tplc="CACA2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037EE4"/>
    <w:multiLevelType w:val="hybridMultilevel"/>
    <w:tmpl w:val="AD5E8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BA"/>
    <w:rsid w:val="00000D17"/>
    <w:rsid w:val="00004595"/>
    <w:rsid w:val="00005919"/>
    <w:rsid w:val="00011586"/>
    <w:rsid w:val="00016502"/>
    <w:rsid w:val="00016C25"/>
    <w:rsid w:val="00016D32"/>
    <w:rsid w:val="00022C95"/>
    <w:rsid w:val="00024C51"/>
    <w:rsid w:val="0002675C"/>
    <w:rsid w:val="00030D73"/>
    <w:rsid w:val="00031004"/>
    <w:rsid w:val="00031806"/>
    <w:rsid w:val="00032FBB"/>
    <w:rsid w:val="000351D1"/>
    <w:rsid w:val="00036B5E"/>
    <w:rsid w:val="0004172D"/>
    <w:rsid w:val="00042760"/>
    <w:rsid w:val="00042AAC"/>
    <w:rsid w:val="000471EA"/>
    <w:rsid w:val="000477F6"/>
    <w:rsid w:val="0004784D"/>
    <w:rsid w:val="0004786C"/>
    <w:rsid w:val="00047D68"/>
    <w:rsid w:val="00051B2B"/>
    <w:rsid w:val="00053CF8"/>
    <w:rsid w:val="00055674"/>
    <w:rsid w:val="00063785"/>
    <w:rsid w:val="00064D37"/>
    <w:rsid w:val="000675A3"/>
    <w:rsid w:val="00070168"/>
    <w:rsid w:val="00070AF3"/>
    <w:rsid w:val="00073409"/>
    <w:rsid w:val="00074C32"/>
    <w:rsid w:val="000777A8"/>
    <w:rsid w:val="000805EC"/>
    <w:rsid w:val="00081719"/>
    <w:rsid w:val="00081A5C"/>
    <w:rsid w:val="00081DF3"/>
    <w:rsid w:val="000823E2"/>
    <w:rsid w:val="000838B9"/>
    <w:rsid w:val="000847A8"/>
    <w:rsid w:val="00093310"/>
    <w:rsid w:val="00097089"/>
    <w:rsid w:val="000A322B"/>
    <w:rsid w:val="000A3D94"/>
    <w:rsid w:val="000A41E0"/>
    <w:rsid w:val="000B2F30"/>
    <w:rsid w:val="000B3F87"/>
    <w:rsid w:val="000B461F"/>
    <w:rsid w:val="000B5913"/>
    <w:rsid w:val="000B76A6"/>
    <w:rsid w:val="000C1B7D"/>
    <w:rsid w:val="000C2355"/>
    <w:rsid w:val="000D146A"/>
    <w:rsid w:val="000D6353"/>
    <w:rsid w:val="000E4FAF"/>
    <w:rsid w:val="000E5042"/>
    <w:rsid w:val="000F3111"/>
    <w:rsid w:val="000F6098"/>
    <w:rsid w:val="000F61C3"/>
    <w:rsid w:val="000F6666"/>
    <w:rsid w:val="000F76F0"/>
    <w:rsid w:val="00100125"/>
    <w:rsid w:val="00102F29"/>
    <w:rsid w:val="001031D5"/>
    <w:rsid w:val="0010612F"/>
    <w:rsid w:val="001155DE"/>
    <w:rsid w:val="00115C45"/>
    <w:rsid w:val="00115F01"/>
    <w:rsid w:val="001204F4"/>
    <w:rsid w:val="001209F5"/>
    <w:rsid w:val="00121CFD"/>
    <w:rsid w:val="0012238D"/>
    <w:rsid w:val="0012257C"/>
    <w:rsid w:val="0012442C"/>
    <w:rsid w:val="00124C50"/>
    <w:rsid w:val="00126BB8"/>
    <w:rsid w:val="0013426A"/>
    <w:rsid w:val="00134FF7"/>
    <w:rsid w:val="001355F5"/>
    <w:rsid w:val="00136648"/>
    <w:rsid w:val="00143B8B"/>
    <w:rsid w:val="001516C2"/>
    <w:rsid w:val="0015318F"/>
    <w:rsid w:val="00154802"/>
    <w:rsid w:val="0015648F"/>
    <w:rsid w:val="00156DA2"/>
    <w:rsid w:val="00157595"/>
    <w:rsid w:val="001614A3"/>
    <w:rsid w:val="001615D1"/>
    <w:rsid w:val="00163C26"/>
    <w:rsid w:val="0016460C"/>
    <w:rsid w:val="00171AEF"/>
    <w:rsid w:val="0017229E"/>
    <w:rsid w:val="001827E4"/>
    <w:rsid w:val="001839FE"/>
    <w:rsid w:val="00183DBC"/>
    <w:rsid w:val="00186566"/>
    <w:rsid w:val="00186691"/>
    <w:rsid w:val="001906C2"/>
    <w:rsid w:val="001906D7"/>
    <w:rsid w:val="00190AF1"/>
    <w:rsid w:val="00195C46"/>
    <w:rsid w:val="001A4BEF"/>
    <w:rsid w:val="001B25AE"/>
    <w:rsid w:val="001B271B"/>
    <w:rsid w:val="001B2961"/>
    <w:rsid w:val="001B7B97"/>
    <w:rsid w:val="001C1574"/>
    <w:rsid w:val="001C342D"/>
    <w:rsid w:val="001E18CE"/>
    <w:rsid w:val="001E3D74"/>
    <w:rsid w:val="001E45F2"/>
    <w:rsid w:val="001F2F9F"/>
    <w:rsid w:val="001F6933"/>
    <w:rsid w:val="00200A7D"/>
    <w:rsid w:val="00200FA9"/>
    <w:rsid w:val="00202D9B"/>
    <w:rsid w:val="00204E45"/>
    <w:rsid w:val="00213C8B"/>
    <w:rsid w:val="00221104"/>
    <w:rsid w:val="00222418"/>
    <w:rsid w:val="00223B67"/>
    <w:rsid w:val="00227C94"/>
    <w:rsid w:val="00235995"/>
    <w:rsid w:val="00236543"/>
    <w:rsid w:val="00240E39"/>
    <w:rsid w:val="002414F0"/>
    <w:rsid w:val="0024297C"/>
    <w:rsid w:val="0024725E"/>
    <w:rsid w:val="0024769F"/>
    <w:rsid w:val="00254D50"/>
    <w:rsid w:val="00257881"/>
    <w:rsid w:val="00257F43"/>
    <w:rsid w:val="00261464"/>
    <w:rsid w:val="00262773"/>
    <w:rsid w:val="002644EA"/>
    <w:rsid w:val="002662EA"/>
    <w:rsid w:val="00272F8D"/>
    <w:rsid w:val="002746B0"/>
    <w:rsid w:val="00276229"/>
    <w:rsid w:val="00287DB3"/>
    <w:rsid w:val="00291D4F"/>
    <w:rsid w:val="002A16D7"/>
    <w:rsid w:val="002A1924"/>
    <w:rsid w:val="002A530C"/>
    <w:rsid w:val="002A5682"/>
    <w:rsid w:val="002A5B05"/>
    <w:rsid w:val="002A5C83"/>
    <w:rsid w:val="002B20BD"/>
    <w:rsid w:val="002B3517"/>
    <w:rsid w:val="002B48E7"/>
    <w:rsid w:val="002B54D3"/>
    <w:rsid w:val="002B6544"/>
    <w:rsid w:val="002B7266"/>
    <w:rsid w:val="002C0D39"/>
    <w:rsid w:val="002C19CB"/>
    <w:rsid w:val="002C4BFD"/>
    <w:rsid w:val="002C57EB"/>
    <w:rsid w:val="002C7B8D"/>
    <w:rsid w:val="002D03B1"/>
    <w:rsid w:val="002D0F67"/>
    <w:rsid w:val="002D36C3"/>
    <w:rsid w:val="002D65FA"/>
    <w:rsid w:val="002E104A"/>
    <w:rsid w:val="002E213B"/>
    <w:rsid w:val="002E3B60"/>
    <w:rsid w:val="002E6D81"/>
    <w:rsid w:val="002F4D09"/>
    <w:rsid w:val="002F5DFF"/>
    <w:rsid w:val="002F7BCA"/>
    <w:rsid w:val="00300672"/>
    <w:rsid w:val="003007A3"/>
    <w:rsid w:val="00301A55"/>
    <w:rsid w:val="00306385"/>
    <w:rsid w:val="00307EBE"/>
    <w:rsid w:val="0031002D"/>
    <w:rsid w:val="0031582C"/>
    <w:rsid w:val="003170EF"/>
    <w:rsid w:val="00323718"/>
    <w:rsid w:val="003245AF"/>
    <w:rsid w:val="00327D51"/>
    <w:rsid w:val="003317C7"/>
    <w:rsid w:val="00333268"/>
    <w:rsid w:val="003368AC"/>
    <w:rsid w:val="00337A75"/>
    <w:rsid w:val="00337DE7"/>
    <w:rsid w:val="00337E94"/>
    <w:rsid w:val="00344C68"/>
    <w:rsid w:val="00344E28"/>
    <w:rsid w:val="003454CC"/>
    <w:rsid w:val="00346ECA"/>
    <w:rsid w:val="0035058A"/>
    <w:rsid w:val="003553FD"/>
    <w:rsid w:val="00357AEF"/>
    <w:rsid w:val="0036048B"/>
    <w:rsid w:val="00361A67"/>
    <w:rsid w:val="00363F7E"/>
    <w:rsid w:val="0036508A"/>
    <w:rsid w:val="0037278D"/>
    <w:rsid w:val="00375169"/>
    <w:rsid w:val="003769C4"/>
    <w:rsid w:val="00384F3A"/>
    <w:rsid w:val="0038645E"/>
    <w:rsid w:val="00386AB2"/>
    <w:rsid w:val="00391743"/>
    <w:rsid w:val="00394A0A"/>
    <w:rsid w:val="003954D4"/>
    <w:rsid w:val="00396879"/>
    <w:rsid w:val="003A09A8"/>
    <w:rsid w:val="003A251D"/>
    <w:rsid w:val="003A5DA7"/>
    <w:rsid w:val="003A5E5F"/>
    <w:rsid w:val="003A7729"/>
    <w:rsid w:val="003A7FD8"/>
    <w:rsid w:val="003B47E3"/>
    <w:rsid w:val="003C6AA1"/>
    <w:rsid w:val="003D055F"/>
    <w:rsid w:val="003D11B4"/>
    <w:rsid w:val="003D20AC"/>
    <w:rsid w:val="003D41AD"/>
    <w:rsid w:val="003D5729"/>
    <w:rsid w:val="003D6E58"/>
    <w:rsid w:val="003E1774"/>
    <w:rsid w:val="003E5D64"/>
    <w:rsid w:val="003E5FE4"/>
    <w:rsid w:val="003E6990"/>
    <w:rsid w:val="003F3611"/>
    <w:rsid w:val="003F610D"/>
    <w:rsid w:val="003F672D"/>
    <w:rsid w:val="004008E0"/>
    <w:rsid w:val="0040431E"/>
    <w:rsid w:val="00404653"/>
    <w:rsid w:val="00404B4E"/>
    <w:rsid w:val="004103D7"/>
    <w:rsid w:val="0041322D"/>
    <w:rsid w:val="0041348C"/>
    <w:rsid w:val="00415475"/>
    <w:rsid w:val="00417992"/>
    <w:rsid w:val="00423FAC"/>
    <w:rsid w:val="00424C62"/>
    <w:rsid w:val="00427EF4"/>
    <w:rsid w:val="00432936"/>
    <w:rsid w:val="00435940"/>
    <w:rsid w:val="00445C48"/>
    <w:rsid w:val="00447735"/>
    <w:rsid w:val="004526D0"/>
    <w:rsid w:val="00454831"/>
    <w:rsid w:val="00457B9D"/>
    <w:rsid w:val="00457FF9"/>
    <w:rsid w:val="00460454"/>
    <w:rsid w:val="00461014"/>
    <w:rsid w:val="0046295A"/>
    <w:rsid w:val="004629A6"/>
    <w:rsid w:val="00464CDF"/>
    <w:rsid w:val="00472D60"/>
    <w:rsid w:val="00473509"/>
    <w:rsid w:val="0047364E"/>
    <w:rsid w:val="00474915"/>
    <w:rsid w:val="00475074"/>
    <w:rsid w:val="00476A8B"/>
    <w:rsid w:val="0049072A"/>
    <w:rsid w:val="004914AE"/>
    <w:rsid w:val="0049703C"/>
    <w:rsid w:val="00497546"/>
    <w:rsid w:val="004A1E47"/>
    <w:rsid w:val="004A53CF"/>
    <w:rsid w:val="004A57E4"/>
    <w:rsid w:val="004A7344"/>
    <w:rsid w:val="004B4630"/>
    <w:rsid w:val="004B46EE"/>
    <w:rsid w:val="004B4CB8"/>
    <w:rsid w:val="004B500B"/>
    <w:rsid w:val="004B672B"/>
    <w:rsid w:val="004B70DB"/>
    <w:rsid w:val="004C056E"/>
    <w:rsid w:val="004C2D94"/>
    <w:rsid w:val="004C41D0"/>
    <w:rsid w:val="004C7BC8"/>
    <w:rsid w:val="004D0060"/>
    <w:rsid w:val="004D08F9"/>
    <w:rsid w:val="004D4206"/>
    <w:rsid w:val="004D4B5E"/>
    <w:rsid w:val="004D626B"/>
    <w:rsid w:val="004D78BC"/>
    <w:rsid w:val="004D78C9"/>
    <w:rsid w:val="004E44E7"/>
    <w:rsid w:val="004E6DC9"/>
    <w:rsid w:val="004F090D"/>
    <w:rsid w:val="004F1DC9"/>
    <w:rsid w:val="004F641A"/>
    <w:rsid w:val="004F689F"/>
    <w:rsid w:val="0050208A"/>
    <w:rsid w:val="00502125"/>
    <w:rsid w:val="0050512E"/>
    <w:rsid w:val="00512AD4"/>
    <w:rsid w:val="00515140"/>
    <w:rsid w:val="00523721"/>
    <w:rsid w:val="00523E8A"/>
    <w:rsid w:val="00526438"/>
    <w:rsid w:val="00531CC7"/>
    <w:rsid w:val="005340E2"/>
    <w:rsid w:val="0053625E"/>
    <w:rsid w:val="00536C85"/>
    <w:rsid w:val="00541307"/>
    <w:rsid w:val="0055180B"/>
    <w:rsid w:val="00554879"/>
    <w:rsid w:val="00555BC7"/>
    <w:rsid w:val="00556203"/>
    <w:rsid w:val="00561DED"/>
    <w:rsid w:val="00571A13"/>
    <w:rsid w:val="00572C79"/>
    <w:rsid w:val="00574502"/>
    <w:rsid w:val="00586ECA"/>
    <w:rsid w:val="0059230A"/>
    <w:rsid w:val="005A1598"/>
    <w:rsid w:val="005A2963"/>
    <w:rsid w:val="005A4E92"/>
    <w:rsid w:val="005A7213"/>
    <w:rsid w:val="005A783C"/>
    <w:rsid w:val="005A7CD2"/>
    <w:rsid w:val="005B0297"/>
    <w:rsid w:val="005B111E"/>
    <w:rsid w:val="005B1DC7"/>
    <w:rsid w:val="005B53C0"/>
    <w:rsid w:val="005C24F7"/>
    <w:rsid w:val="005C4057"/>
    <w:rsid w:val="005D060D"/>
    <w:rsid w:val="005D298F"/>
    <w:rsid w:val="005D2C6E"/>
    <w:rsid w:val="005D3C9B"/>
    <w:rsid w:val="005D44F8"/>
    <w:rsid w:val="005D4BD9"/>
    <w:rsid w:val="005E2EB3"/>
    <w:rsid w:val="005E46DE"/>
    <w:rsid w:val="005E561A"/>
    <w:rsid w:val="005E79A9"/>
    <w:rsid w:val="005F6BFE"/>
    <w:rsid w:val="005F6FCF"/>
    <w:rsid w:val="00600324"/>
    <w:rsid w:val="00602745"/>
    <w:rsid w:val="0060485D"/>
    <w:rsid w:val="006049D9"/>
    <w:rsid w:val="0061115D"/>
    <w:rsid w:val="0061129C"/>
    <w:rsid w:val="00613ADD"/>
    <w:rsid w:val="00613B9D"/>
    <w:rsid w:val="00623F88"/>
    <w:rsid w:val="00624D10"/>
    <w:rsid w:val="0062649A"/>
    <w:rsid w:val="006341BD"/>
    <w:rsid w:val="0064172A"/>
    <w:rsid w:val="00642D85"/>
    <w:rsid w:val="00644DEF"/>
    <w:rsid w:val="00651533"/>
    <w:rsid w:val="00654241"/>
    <w:rsid w:val="00657BC1"/>
    <w:rsid w:val="00664A95"/>
    <w:rsid w:val="006718D6"/>
    <w:rsid w:val="00671BC7"/>
    <w:rsid w:val="0067214A"/>
    <w:rsid w:val="0067286F"/>
    <w:rsid w:val="006761DB"/>
    <w:rsid w:val="006806FC"/>
    <w:rsid w:val="00683059"/>
    <w:rsid w:val="006861C9"/>
    <w:rsid w:val="006906B8"/>
    <w:rsid w:val="00691320"/>
    <w:rsid w:val="00694DE3"/>
    <w:rsid w:val="006950DD"/>
    <w:rsid w:val="006B16FD"/>
    <w:rsid w:val="006B1CB8"/>
    <w:rsid w:val="006B21AF"/>
    <w:rsid w:val="006B66DA"/>
    <w:rsid w:val="006C1309"/>
    <w:rsid w:val="006C380A"/>
    <w:rsid w:val="006C49F3"/>
    <w:rsid w:val="006D07B5"/>
    <w:rsid w:val="006D4665"/>
    <w:rsid w:val="006D5294"/>
    <w:rsid w:val="006D6097"/>
    <w:rsid w:val="006D73E4"/>
    <w:rsid w:val="006D7D6D"/>
    <w:rsid w:val="006E4079"/>
    <w:rsid w:val="006E4C97"/>
    <w:rsid w:val="006E7625"/>
    <w:rsid w:val="006F08A1"/>
    <w:rsid w:val="006F0D05"/>
    <w:rsid w:val="006F2FBE"/>
    <w:rsid w:val="006F5C57"/>
    <w:rsid w:val="007176A1"/>
    <w:rsid w:val="00721CBD"/>
    <w:rsid w:val="00733CBC"/>
    <w:rsid w:val="00734BC5"/>
    <w:rsid w:val="007363D0"/>
    <w:rsid w:val="00736C10"/>
    <w:rsid w:val="00741166"/>
    <w:rsid w:val="00745FA3"/>
    <w:rsid w:val="00747A0F"/>
    <w:rsid w:val="00750754"/>
    <w:rsid w:val="00750A0C"/>
    <w:rsid w:val="00752E23"/>
    <w:rsid w:val="00754B53"/>
    <w:rsid w:val="00761836"/>
    <w:rsid w:val="00771DE2"/>
    <w:rsid w:val="00775D85"/>
    <w:rsid w:val="00780B5A"/>
    <w:rsid w:val="00783A82"/>
    <w:rsid w:val="00790706"/>
    <w:rsid w:val="00791FE3"/>
    <w:rsid w:val="00795088"/>
    <w:rsid w:val="00795390"/>
    <w:rsid w:val="0079732F"/>
    <w:rsid w:val="007A0ECC"/>
    <w:rsid w:val="007A2A29"/>
    <w:rsid w:val="007A41AC"/>
    <w:rsid w:val="007A7155"/>
    <w:rsid w:val="007B2A9C"/>
    <w:rsid w:val="007B3EB8"/>
    <w:rsid w:val="007B521A"/>
    <w:rsid w:val="007B7318"/>
    <w:rsid w:val="007C128A"/>
    <w:rsid w:val="007C4F59"/>
    <w:rsid w:val="007C72A2"/>
    <w:rsid w:val="007C7F35"/>
    <w:rsid w:val="007D114D"/>
    <w:rsid w:val="007D1415"/>
    <w:rsid w:val="007D3494"/>
    <w:rsid w:val="007D5E17"/>
    <w:rsid w:val="007D6394"/>
    <w:rsid w:val="007D6EFC"/>
    <w:rsid w:val="007D7647"/>
    <w:rsid w:val="007E0F61"/>
    <w:rsid w:val="007E198F"/>
    <w:rsid w:val="007E231F"/>
    <w:rsid w:val="007F084A"/>
    <w:rsid w:val="007F1A72"/>
    <w:rsid w:val="007F218C"/>
    <w:rsid w:val="007F2F9C"/>
    <w:rsid w:val="007F3344"/>
    <w:rsid w:val="007F6527"/>
    <w:rsid w:val="00800F62"/>
    <w:rsid w:val="00801208"/>
    <w:rsid w:val="00804428"/>
    <w:rsid w:val="00807536"/>
    <w:rsid w:val="00813DE9"/>
    <w:rsid w:val="00816B64"/>
    <w:rsid w:val="00823D3E"/>
    <w:rsid w:val="0082403B"/>
    <w:rsid w:val="008246BA"/>
    <w:rsid w:val="00826385"/>
    <w:rsid w:val="00834835"/>
    <w:rsid w:val="00834CEC"/>
    <w:rsid w:val="00835DB6"/>
    <w:rsid w:val="008372BC"/>
    <w:rsid w:val="00840494"/>
    <w:rsid w:val="00840BA9"/>
    <w:rsid w:val="008417DF"/>
    <w:rsid w:val="00842E24"/>
    <w:rsid w:val="00843D43"/>
    <w:rsid w:val="00845848"/>
    <w:rsid w:val="00846CF7"/>
    <w:rsid w:val="00847ACD"/>
    <w:rsid w:val="00850CF4"/>
    <w:rsid w:val="008520B8"/>
    <w:rsid w:val="00853158"/>
    <w:rsid w:val="00854310"/>
    <w:rsid w:val="0085484C"/>
    <w:rsid w:val="00860A00"/>
    <w:rsid w:val="0086662E"/>
    <w:rsid w:val="00867F18"/>
    <w:rsid w:val="00871ABD"/>
    <w:rsid w:val="00874A4D"/>
    <w:rsid w:val="00880478"/>
    <w:rsid w:val="0088060A"/>
    <w:rsid w:val="0088664C"/>
    <w:rsid w:val="00891A12"/>
    <w:rsid w:val="008924E5"/>
    <w:rsid w:val="00893312"/>
    <w:rsid w:val="008933F4"/>
    <w:rsid w:val="008A1BC8"/>
    <w:rsid w:val="008A5BFA"/>
    <w:rsid w:val="008A61B1"/>
    <w:rsid w:val="008B71DA"/>
    <w:rsid w:val="008B7BB2"/>
    <w:rsid w:val="008C161C"/>
    <w:rsid w:val="008C4DF5"/>
    <w:rsid w:val="008C5753"/>
    <w:rsid w:val="008C5ED7"/>
    <w:rsid w:val="008D1DC7"/>
    <w:rsid w:val="008D349B"/>
    <w:rsid w:val="008D7153"/>
    <w:rsid w:val="008D7D28"/>
    <w:rsid w:val="008E4545"/>
    <w:rsid w:val="008E4E87"/>
    <w:rsid w:val="008E661B"/>
    <w:rsid w:val="008F080A"/>
    <w:rsid w:val="008F3A38"/>
    <w:rsid w:val="00900AC6"/>
    <w:rsid w:val="00901554"/>
    <w:rsid w:val="00906360"/>
    <w:rsid w:val="009107CC"/>
    <w:rsid w:val="00911298"/>
    <w:rsid w:val="00914783"/>
    <w:rsid w:val="00923D9B"/>
    <w:rsid w:val="00924A41"/>
    <w:rsid w:val="0092580B"/>
    <w:rsid w:val="0093022C"/>
    <w:rsid w:val="00941DC3"/>
    <w:rsid w:val="00947B83"/>
    <w:rsid w:val="00950D6E"/>
    <w:rsid w:val="00951BAB"/>
    <w:rsid w:val="009565A1"/>
    <w:rsid w:val="009603E5"/>
    <w:rsid w:val="009620E3"/>
    <w:rsid w:val="00965554"/>
    <w:rsid w:val="009662E3"/>
    <w:rsid w:val="00971804"/>
    <w:rsid w:val="00973453"/>
    <w:rsid w:val="00974B67"/>
    <w:rsid w:val="009875D2"/>
    <w:rsid w:val="009904ED"/>
    <w:rsid w:val="00992756"/>
    <w:rsid w:val="00992C53"/>
    <w:rsid w:val="009969F7"/>
    <w:rsid w:val="009A0CFE"/>
    <w:rsid w:val="009A6AD7"/>
    <w:rsid w:val="009A6E04"/>
    <w:rsid w:val="009A7A9F"/>
    <w:rsid w:val="009B2B80"/>
    <w:rsid w:val="009B35AC"/>
    <w:rsid w:val="009B7300"/>
    <w:rsid w:val="009C3882"/>
    <w:rsid w:val="009C5C7B"/>
    <w:rsid w:val="009C6D33"/>
    <w:rsid w:val="009D27A7"/>
    <w:rsid w:val="009D4881"/>
    <w:rsid w:val="009D5D3D"/>
    <w:rsid w:val="009D6146"/>
    <w:rsid w:val="009D7968"/>
    <w:rsid w:val="009E125B"/>
    <w:rsid w:val="009E764B"/>
    <w:rsid w:val="009F2230"/>
    <w:rsid w:val="00A00294"/>
    <w:rsid w:val="00A032C1"/>
    <w:rsid w:val="00A0763E"/>
    <w:rsid w:val="00A1153A"/>
    <w:rsid w:val="00A12F0B"/>
    <w:rsid w:val="00A14910"/>
    <w:rsid w:val="00A16B55"/>
    <w:rsid w:val="00A2510F"/>
    <w:rsid w:val="00A25306"/>
    <w:rsid w:val="00A26CCC"/>
    <w:rsid w:val="00A30D99"/>
    <w:rsid w:val="00A37B3B"/>
    <w:rsid w:val="00A42156"/>
    <w:rsid w:val="00A4368F"/>
    <w:rsid w:val="00A453A0"/>
    <w:rsid w:val="00A46332"/>
    <w:rsid w:val="00A466A5"/>
    <w:rsid w:val="00A54F5E"/>
    <w:rsid w:val="00A66BB4"/>
    <w:rsid w:val="00A70F62"/>
    <w:rsid w:val="00A7110F"/>
    <w:rsid w:val="00A711B7"/>
    <w:rsid w:val="00A73C94"/>
    <w:rsid w:val="00A74EBA"/>
    <w:rsid w:val="00A80870"/>
    <w:rsid w:val="00A811D7"/>
    <w:rsid w:val="00A831DF"/>
    <w:rsid w:val="00A84240"/>
    <w:rsid w:val="00A91D13"/>
    <w:rsid w:val="00AA0829"/>
    <w:rsid w:val="00AA30C5"/>
    <w:rsid w:val="00AA4480"/>
    <w:rsid w:val="00AB00D6"/>
    <w:rsid w:val="00AB0C11"/>
    <w:rsid w:val="00AB2DC8"/>
    <w:rsid w:val="00AC4F1D"/>
    <w:rsid w:val="00AC6B0D"/>
    <w:rsid w:val="00AC730E"/>
    <w:rsid w:val="00AD0472"/>
    <w:rsid w:val="00AD1ADB"/>
    <w:rsid w:val="00AD2590"/>
    <w:rsid w:val="00AD7292"/>
    <w:rsid w:val="00AD7A24"/>
    <w:rsid w:val="00AE25A2"/>
    <w:rsid w:val="00AE37C5"/>
    <w:rsid w:val="00AE7918"/>
    <w:rsid w:val="00AF2450"/>
    <w:rsid w:val="00AF4992"/>
    <w:rsid w:val="00B0166E"/>
    <w:rsid w:val="00B02585"/>
    <w:rsid w:val="00B02DF3"/>
    <w:rsid w:val="00B06472"/>
    <w:rsid w:val="00B07F13"/>
    <w:rsid w:val="00B11028"/>
    <w:rsid w:val="00B14B71"/>
    <w:rsid w:val="00B14C4E"/>
    <w:rsid w:val="00B17298"/>
    <w:rsid w:val="00B17D43"/>
    <w:rsid w:val="00B21E04"/>
    <w:rsid w:val="00B246C1"/>
    <w:rsid w:val="00B24D35"/>
    <w:rsid w:val="00B25955"/>
    <w:rsid w:val="00B27F96"/>
    <w:rsid w:val="00B30E21"/>
    <w:rsid w:val="00B353FC"/>
    <w:rsid w:val="00B356BF"/>
    <w:rsid w:val="00B469DE"/>
    <w:rsid w:val="00B47487"/>
    <w:rsid w:val="00B5236A"/>
    <w:rsid w:val="00B543AF"/>
    <w:rsid w:val="00B5725D"/>
    <w:rsid w:val="00B65AF9"/>
    <w:rsid w:val="00B65C84"/>
    <w:rsid w:val="00B66C0B"/>
    <w:rsid w:val="00B67E94"/>
    <w:rsid w:val="00B70694"/>
    <w:rsid w:val="00B74D53"/>
    <w:rsid w:val="00B75F29"/>
    <w:rsid w:val="00B8099B"/>
    <w:rsid w:val="00B868E4"/>
    <w:rsid w:val="00B9069F"/>
    <w:rsid w:val="00B92B37"/>
    <w:rsid w:val="00B973D5"/>
    <w:rsid w:val="00BA2DD8"/>
    <w:rsid w:val="00BA33D4"/>
    <w:rsid w:val="00BA4ABF"/>
    <w:rsid w:val="00BA4F31"/>
    <w:rsid w:val="00BA4F81"/>
    <w:rsid w:val="00BA674B"/>
    <w:rsid w:val="00BB1022"/>
    <w:rsid w:val="00BB1176"/>
    <w:rsid w:val="00BB342F"/>
    <w:rsid w:val="00BB3AF5"/>
    <w:rsid w:val="00BB4C83"/>
    <w:rsid w:val="00BC28C3"/>
    <w:rsid w:val="00BD0E9F"/>
    <w:rsid w:val="00BD4359"/>
    <w:rsid w:val="00BD6AB1"/>
    <w:rsid w:val="00BE05DB"/>
    <w:rsid w:val="00BE1BD9"/>
    <w:rsid w:val="00BE62B2"/>
    <w:rsid w:val="00BF2C84"/>
    <w:rsid w:val="00BF3A85"/>
    <w:rsid w:val="00BF611E"/>
    <w:rsid w:val="00C0531C"/>
    <w:rsid w:val="00C07B95"/>
    <w:rsid w:val="00C10359"/>
    <w:rsid w:val="00C13AC9"/>
    <w:rsid w:val="00C13E54"/>
    <w:rsid w:val="00C14457"/>
    <w:rsid w:val="00C1686B"/>
    <w:rsid w:val="00C17401"/>
    <w:rsid w:val="00C211BE"/>
    <w:rsid w:val="00C212B1"/>
    <w:rsid w:val="00C225FA"/>
    <w:rsid w:val="00C23F7A"/>
    <w:rsid w:val="00C364EC"/>
    <w:rsid w:val="00C367E1"/>
    <w:rsid w:val="00C370BF"/>
    <w:rsid w:val="00C427A2"/>
    <w:rsid w:val="00C43257"/>
    <w:rsid w:val="00C43436"/>
    <w:rsid w:val="00C4421F"/>
    <w:rsid w:val="00C57CB7"/>
    <w:rsid w:val="00C71AF6"/>
    <w:rsid w:val="00C740AE"/>
    <w:rsid w:val="00C76785"/>
    <w:rsid w:val="00C84077"/>
    <w:rsid w:val="00C846DE"/>
    <w:rsid w:val="00C84B3A"/>
    <w:rsid w:val="00C86426"/>
    <w:rsid w:val="00C86AE8"/>
    <w:rsid w:val="00C86B38"/>
    <w:rsid w:val="00C913A9"/>
    <w:rsid w:val="00C91E3F"/>
    <w:rsid w:val="00C924DF"/>
    <w:rsid w:val="00C93F71"/>
    <w:rsid w:val="00C94D43"/>
    <w:rsid w:val="00C94FEF"/>
    <w:rsid w:val="00C96044"/>
    <w:rsid w:val="00CA0434"/>
    <w:rsid w:val="00CA254A"/>
    <w:rsid w:val="00CA3520"/>
    <w:rsid w:val="00CA4DC8"/>
    <w:rsid w:val="00CA527A"/>
    <w:rsid w:val="00CB0223"/>
    <w:rsid w:val="00CB2BFE"/>
    <w:rsid w:val="00CB4605"/>
    <w:rsid w:val="00CB5132"/>
    <w:rsid w:val="00CC25EB"/>
    <w:rsid w:val="00CC4AF2"/>
    <w:rsid w:val="00CD335C"/>
    <w:rsid w:val="00CD5E24"/>
    <w:rsid w:val="00CE1163"/>
    <w:rsid w:val="00CE201C"/>
    <w:rsid w:val="00CE2AA8"/>
    <w:rsid w:val="00CE4FCF"/>
    <w:rsid w:val="00CE659B"/>
    <w:rsid w:val="00CE777A"/>
    <w:rsid w:val="00CE7C97"/>
    <w:rsid w:val="00CF0CA2"/>
    <w:rsid w:val="00CF175D"/>
    <w:rsid w:val="00D00712"/>
    <w:rsid w:val="00D01D33"/>
    <w:rsid w:val="00D1064B"/>
    <w:rsid w:val="00D15AD2"/>
    <w:rsid w:val="00D16839"/>
    <w:rsid w:val="00D20342"/>
    <w:rsid w:val="00D22751"/>
    <w:rsid w:val="00D328B2"/>
    <w:rsid w:val="00D37626"/>
    <w:rsid w:val="00D469D1"/>
    <w:rsid w:val="00D47AD1"/>
    <w:rsid w:val="00D50E2D"/>
    <w:rsid w:val="00D511E9"/>
    <w:rsid w:val="00D55098"/>
    <w:rsid w:val="00D570BF"/>
    <w:rsid w:val="00D640D0"/>
    <w:rsid w:val="00D64A13"/>
    <w:rsid w:val="00D67073"/>
    <w:rsid w:val="00D72023"/>
    <w:rsid w:val="00D72175"/>
    <w:rsid w:val="00D82EAB"/>
    <w:rsid w:val="00D849DF"/>
    <w:rsid w:val="00D8513E"/>
    <w:rsid w:val="00D8699B"/>
    <w:rsid w:val="00D947C8"/>
    <w:rsid w:val="00D94A6F"/>
    <w:rsid w:val="00D952DA"/>
    <w:rsid w:val="00D957FC"/>
    <w:rsid w:val="00D964AF"/>
    <w:rsid w:val="00DA2B34"/>
    <w:rsid w:val="00DB17AD"/>
    <w:rsid w:val="00DC31AC"/>
    <w:rsid w:val="00DC4698"/>
    <w:rsid w:val="00DD0930"/>
    <w:rsid w:val="00DD21D5"/>
    <w:rsid w:val="00DD4D39"/>
    <w:rsid w:val="00DE5E86"/>
    <w:rsid w:val="00DF2496"/>
    <w:rsid w:val="00E027A8"/>
    <w:rsid w:val="00E06963"/>
    <w:rsid w:val="00E1153B"/>
    <w:rsid w:val="00E15894"/>
    <w:rsid w:val="00E1785B"/>
    <w:rsid w:val="00E17E80"/>
    <w:rsid w:val="00E22757"/>
    <w:rsid w:val="00E261A4"/>
    <w:rsid w:val="00E26D36"/>
    <w:rsid w:val="00E30E19"/>
    <w:rsid w:val="00E33213"/>
    <w:rsid w:val="00E36899"/>
    <w:rsid w:val="00E37F50"/>
    <w:rsid w:val="00E4151E"/>
    <w:rsid w:val="00E41921"/>
    <w:rsid w:val="00E465D7"/>
    <w:rsid w:val="00E468D9"/>
    <w:rsid w:val="00E50F2C"/>
    <w:rsid w:val="00E53738"/>
    <w:rsid w:val="00E53BB0"/>
    <w:rsid w:val="00E5587A"/>
    <w:rsid w:val="00E5682E"/>
    <w:rsid w:val="00E56F28"/>
    <w:rsid w:val="00E60985"/>
    <w:rsid w:val="00E62664"/>
    <w:rsid w:val="00E647D7"/>
    <w:rsid w:val="00E6783B"/>
    <w:rsid w:val="00E67AD7"/>
    <w:rsid w:val="00E70BB1"/>
    <w:rsid w:val="00E7197A"/>
    <w:rsid w:val="00E72E11"/>
    <w:rsid w:val="00E76BA8"/>
    <w:rsid w:val="00E841AE"/>
    <w:rsid w:val="00E86F62"/>
    <w:rsid w:val="00E974A8"/>
    <w:rsid w:val="00EA2B38"/>
    <w:rsid w:val="00EA306F"/>
    <w:rsid w:val="00EA5ABA"/>
    <w:rsid w:val="00EB20DB"/>
    <w:rsid w:val="00EB3FB9"/>
    <w:rsid w:val="00EB4727"/>
    <w:rsid w:val="00EC03C1"/>
    <w:rsid w:val="00EC355C"/>
    <w:rsid w:val="00ED101F"/>
    <w:rsid w:val="00ED1331"/>
    <w:rsid w:val="00ED244F"/>
    <w:rsid w:val="00ED2D86"/>
    <w:rsid w:val="00ED3DA5"/>
    <w:rsid w:val="00ED6385"/>
    <w:rsid w:val="00ED67C6"/>
    <w:rsid w:val="00EE320D"/>
    <w:rsid w:val="00EE3E54"/>
    <w:rsid w:val="00EF27DB"/>
    <w:rsid w:val="00EF474E"/>
    <w:rsid w:val="00F03EC6"/>
    <w:rsid w:val="00F052EA"/>
    <w:rsid w:val="00F061D5"/>
    <w:rsid w:val="00F1702D"/>
    <w:rsid w:val="00F238BC"/>
    <w:rsid w:val="00F24DF9"/>
    <w:rsid w:val="00F26869"/>
    <w:rsid w:val="00F275DD"/>
    <w:rsid w:val="00F27C36"/>
    <w:rsid w:val="00F335DE"/>
    <w:rsid w:val="00F33CF4"/>
    <w:rsid w:val="00F4070D"/>
    <w:rsid w:val="00F42866"/>
    <w:rsid w:val="00F42AC4"/>
    <w:rsid w:val="00F42F74"/>
    <w:rsid w:val="00F44A55"/>
    <w:rsid w:val="00F46928"/>
    <w:rsid w:val="00F470B8"/>
    <w:rsid w:val="00F64572"/>
    <w:rsid w:val="00F65AAB"/>
    <w:rsid w:val="00F70F52"/>
    <w:rsid w:val="00F7396A"/>
    <w:rsid w:val="00F74602"/>
    <w:rsid w:val="00F75D49"/>
    <w:rsid w:val="00F82F7E"/>
    <w:rsid w:val="00F834A9"/>
    <w:rsid w:val="00F857C4"/>
    <w:rsid w:val="00F85C02"/>
    <w:rsid w:val="00F911D7"/>
    <w:rsid w:val="00F91F75"/>
    <w:rsid w:val="00F92A8B"/>
    <w:rsid w:val="00F93634"/>
    <w:rsid w:val="00F945AE"/>
    <w:rsid w:val="00FA1962"/>
    <w:rsid w:val="00FA4A94"/>
    <w:rsid w:val="00FA5AC5"/>
    <w:rsid w:val="00FA63AA"/>
    <w:rsid w:val="00FA70C7"/>
    <w:rsid w:val="00FB2C50"/>
    <w:rsid w:val="00FB2D81"/>
    <w:rsid w:val="00FB340D"/>
    <w:rsid w:val="00FB4742"/>
    <w:rsid w:val="00FB6951"/>
    <w:rsid w:val="00FC38E9"/>
    <w:rsid w:val="00FC5604"/>
    <w:rsid w:val="00FC56F2"/>
    <w:rsid w:val="00FC5BEF"/>
    <w:rsid w:val="00FC71D4"/>
    <w:rsid w:val="00FC733E"/>
    <w:rsid w:val="00FD4608"/>
    <w:rsid w:val="00FD5292"/>
    <w:rsid w:val="00FD7250"/>
    <w:rsid w:val="00FE43CC"/>
    <w:rsid w:val="00FE492B"/>
    <w:rsid w:val="00FE6AB5"/>
    <w:rsid w:val="00FF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rsid w:val="005D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D3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C9B"/>
  </w:style>
  <w:style w:type="paragraph" w:customStyle="1" w:styleId="desc">
    <w:name w:val="desc"/>
    <w:basedOn w:val="a"/>
    <w:rsid w:val="005D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5D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5D3C9B"/>
  </w:style>
  <w:style w:type="paragraph" w:styleId="a5">
    <w:name w:val="List Paragraph"/>
    <w:basedOn w:val="a"/>
    <w:uiPriority w:val="34"/>
    <w:qFormat/>
    <w:rsid w:val="005D3C9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783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83A8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83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83A8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54F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54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2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0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24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6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9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3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4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2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24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32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06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2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0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2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43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5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7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0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7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4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5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7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4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0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16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2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2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3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26">
          <w:marLeft w:val="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06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0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8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1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4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1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8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78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0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8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6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75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2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8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8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9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8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6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2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7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0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7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5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9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3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114">
          <w:marLeft w:val="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85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29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8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3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6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9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8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2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85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1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3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2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5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5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7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4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07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4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10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9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5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9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2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6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0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7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7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4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2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7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7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30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6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6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77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77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6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4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4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4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1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7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5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6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3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1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8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9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1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5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4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5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4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2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7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9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08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1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4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1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4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6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6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6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2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3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7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8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6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9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1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3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3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5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6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9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8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4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7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2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5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9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4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3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6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9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9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0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96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11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0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7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8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2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5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2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7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7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5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4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2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3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6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466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601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41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4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5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0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39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6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7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3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4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9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0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5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4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3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0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0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3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6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6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4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3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1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8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4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9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5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8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3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0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7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3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4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2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3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5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4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0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7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0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9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0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2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3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7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0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3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3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1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8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3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86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36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3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9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3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5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9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2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2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7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1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9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7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726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8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5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57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8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1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9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9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5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9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300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0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9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9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6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8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1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5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5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3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7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0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5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8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9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5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0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7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2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8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3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3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4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4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7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7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7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6050603" TargetMode="External"/><Relationship Id="rId18" Type="http://schemas.openxmlformats.org/officeDocument/2006/relationships/hyperlink" Target="https://www.ncbi.nlm.nih.gov/pubmed/22196664" TargetMode="External"/><Relationship Id="rId26" Type="http://schemas.openxmlformats.org/officeDocument/2006/relationships/hyperlink" Target="https://www.ncbi.nlm.nih.gov/pubmed/?term=27347191" TargetMode="External"/><Relationship Id="rId39" Type="http://schemas.openxmlformats.org/officeDocument/2006/relationships/hyperlink" Target="https://www.ncbi.nlm.nih.gov/pubmed/23716988" TargetMode="External"/><Relationship Id="rId21" Type="http://schemas.openxmlformats.org/officeDocument/2006/relationships/hyperlink" Target="https://www.ncbi.nlm.nih.gov/pubmed/21191835" TargetMode="External"/><Relationship Id="rId34" Type="http://schemas.openxmlformats.org/officeDocument/2006/relationships/hyperlink" Target="https://www.ncbi.nlm.nih.gov/pubmed/?term=24900124" TargetMode="External"/><Relationship Id="rId42" Type="http://schemas.openxmlformats.org/officeDocument/2006/relationships/hyperlink" Target="https://www.ncbi.nlm.nih.gov/pubmed/23060402" TargetMode="External"/><Relationship Id="rId47" Type="http://schemas.openxmlformats.org/officeDocument/2006/relationships/hyperlink" Target="https://www.ncbi.nlm.nih.gov/pubmed/21842141" TargetMode="External"/><Relationship Id="rId50" Type="http://schemas.openxmlformats.org/officeDocument/2006/relationships/hyperlink" Target="https://www.ncbi.nlm.nih.gov/pubmed/22036638" TargetMode="External"/><Relationship Id="rId55" Type="http://schemas.openxmlformats.org/officeDocument/2006/relationships/hyperlink" Target="https://www.ncbi.nlm.nih.gov/pubmed/21645963" TargetMode="External"/><Relationship Id="rId63" Type="http://schemas.openxmlformats.org/officeDocument/2006/relationships/hyperlink" Target="https://www.ncbi.nlm.nih.gov/pubmed/20433314" TargetMode="External"/><Relationship Id="rId68" Type="http://schemas.openxmlformats.org/officeDocument/2006/relationships/hyperlink" Target="https://www.ncbi.nlm.nih.gov/pubmed/19445539" TargetMode="External"/><Relationship Id="rId76" Type="http://schemas.openxmlformats.org/officeDocument/2006/relationships/hyperlink" Target="https://www.ncbi.nlm.nih.gov/pubmed/15858105" TargetMode="External"/><Relationship Id="rId84" Type="http://schemas.openxmlformats.org/officeDocument/2006/relationships/hyperlink" Target="https://www.ncbi.nlm.nih.gov/pubmed/1512125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187953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4282341" TargetMode="External"/><Relationship Id="rId29" Type="http://schemas.openxmlformats.org/officeDocument/2006/relationships/hyperlink" Target="https://www.ncbi.nlm.nih.gov/pubmed/25699378" TargetMode="External"/><Relationship Id="rId11" Type="http://schemas.openxmlformats.org/officeDocument/2006/relationships/hyperlink" Target="https://www.ncbi.nlm.nih.gov/pubmed/26918034" TargetMode="External"/><Relationship Id="rId24" Type="http://schemas.openxmlformats.org/officeDocument/2006/relationships/hyperlink" Target="https://www.ncbi.nlm.nih.gov/pubmed/?term=17085331" TargetMode="External"/><Relationship Id="rId32" Type="http://schemas.openxmlformats.org/officeDocument/2006/relationships/hyperlink" Target="https://www.ncbi.nlm.nih.gov/pubmed/24451026" TargetMode="External"/><Relationship Id="rId37" Type="http://schemas.openxmlformats.org/officeDocument/2006/relationships/hyperlink" Target="https://www.ncbi.nlm.nih.gov/pubmed/23458602" TargetMode="External"/><Relationship Id="rId40" Type="http://schemas.openxmlformats.org/officeDocument/2006/relationships/hyperlink" Target="https://www.ncbi.nlm.nih.gov/pubmed/23426335" TargetMode="External"/><Relationship Id="rId45" Type="http://schemas.openxmlformats.org/officeDocument/2006/relationships/hyperlink" Target="https://www.ncbi.nlm.nih.gov/pubmed/22553305" TargetMode="External"/><Relationship Id="rId53" Type="http://schemas.openxmlformats.org/officeDocument/2006/relationships/hyperlink" Target="https://www.ncbi.nlm.nih.gov/pubmed/20864286" TargetMode="External"/><Relationship Id="rId58" Type="http://schemas.openxmlformats.org/officeDocument/2006/relationships/hyperlink" Target="https://www.ncbi.nlm.nih.gov/pubmed/?term=21647191" TargetMode="External"/><Relationship Id="rId66" Type="http://schemas.openxmlformats.org/officeDocument/2006/relationships/hyperlink" Target="https://www.ncbi.nlm.nih.gov/pubmed/20079128" TargetMode="External"/><Relationship Id="rId74" Type="http://schemas.openxmlformats.org/officeDocument/2006/relationships/hyperlink" Target="https://www.ncbi.nlm.nih.gov/pubmed/18031373" TargetMode="External"/><Relationship Id="rId79" Type="http://schemas.openxmlformats.org/officeDocument/2006/relationships/hyperlink" Target="https://www.ncbi.nlm.nih.gov/pubmed/?term=15576831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ncbi.nlm.nih.gov/pubmed/20729423" TargetMode="External"/><Relationship Id="rId82" Type="http://schemas.openxmlformats.org/officeDocument/2006/relationships/hyperlink" Target="https://www.ncbi.nlm.nih.gov/pubmed/15219964" TargetMode="External"/><Relationship Id="rId19" Type="http://schemas.openxmlformats.org/officeDocument/2006/relationships/hyperlink" Target="https://www.ncbi.nlm.nih.gov/pubmed/216404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cbi.nlm.nih.gov/pubmed/25758333" TargetMode="External"/><Relationship Id="rId22" Type="http://schemas.openxmlformats.org/officeDocument/2006/relationships/hyperlink" Target="https://www.ncbi.nlm.nih.gov/pubmed/18699899" TargetMode="External"/><Relationship Id="rId27" Type="http://schemas.openxmlformats.org/officeDocument/2006/relationships/hyperlink" Target="https://www.ncbi.nlm.nih.gov/pubmed/26211870" TargetMode="External"/><Relationship Id="rId30" Type="http://schemas.openxmlformats.org/officeDocument/2006/relationships/hyperlink" Target="https://www.ncbi.nlm.nih.gov/pubmed/?term=25500089" TargetMode="External"/><Relationship Id="rId35" Type="http://schemas.openxmlformats.org/officeDocument/2006/relationships/hyperlink" Target="https://www.ncbi.nlm.nih.gov/pubmed/23728304" TargetMode="External"/><Relationship Id="rId43" Type="http://schemas.openxmlformats.org/officeDocument/2006/relationships/hyperlink" Target="https://www.ncbi.nlm.nih.gov/pubmed/22700259" TargetMode="External"/><Relationship Id="rId48" Type="http://schemas.openxmlformats.org/officeDocument/2006/relationships/hyperlink" Target="https://www.ncbi.nlm.nih.gov/pubmed/21339057" TargetMode="External"/><Relationship Id="rId56" Type="http://schemas.openxmlformats.org/officeDocument/2006/relationships/hyperlink" Target="https://www.ncbi.nlm.nih.gov/pubmed/21293939" TargetMode="External"/><Relationship Id="rId64" Type="http://schemas.openxmlformats.org/officeDocument/2006/relationships/hyperlink" Target="https://www.ncbi.nlm.nih.gov/pubmed/?term=20162283" TargetMode="External"/><Relationship Id="rId69" Type="http://schemas.openxmlformats.org/officeDocument/2006/relationships/hyperlink" Target="https://www.ncbi.nlm.nih.gov/pubmed/19386960" TargetMode="External"/><Relationship Id="rId77" Type="http://schemas.openxmlformats.org/officeDocument/2006/relationships/hyperlink" Target="https://www.ncbi.nlm.nih.gov/pubmed/15858077" TargetMode="External"/><Relationship Id="rId8" Type="http://schemas.openxmlformats.org/officeDocument/2006/relationships/hyperlink" Target="https://www.ncbi.nlm.nih.gov/pubmed/27548586" TargetMode="External"/><Relationship Id="rId51" Type="http://schemas.openxmlformats.org/officeDocument/2006/relationships/hyperlink" Target="https://www.ncbi.nlm.nih.gov/pubmed/21945355" TargetMode="External"/><Relationship Id="rId72" Type="http://schemas.openxmlformats.org/officeDocument/2006/relationships/hyperlink" Target="https://www.ncbi.nlm.nih.gov/pubmed/18559903" TargetMode="External"/><Relationship Id="rId80" Type="http://schemas.openxmlformats.org/officeDocument/2006/relationships/hyperlink" Target="https://www.ncbi.nlm.nih.gov/pubmed/?term=15550325" TargetMode="External"/><Relationship Id="rId85" Type="http://schemas.openxmlformats.org/officeDocument/2006/relationships/hyperlink" Target="https://www.ncbi.nlm.nih.gov/pubmed/150474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cbi.nlm.nih.gov/pubmed/26070919" TargetMode="External"/><Relationship Id="rId17" Type="http://schemas.openxmlformats.org/officeDocument/2006/relationships/hyperlink" Target="https://www.ncbi.nlm.nih.gov/pubmed/25512859" TargetMode="External"/><Relationship Id="rId25" Type="http://schemas.openxmlformats.org/officeDocument/2006/relationships/hyperlink" Target="https://www.ncbi.nlm.nih.gov/pubmed/16703687" TargetMode="External"/><Relationship Id="rId33" Type="http://schemas.openxmlformats.org/officeDocument/2006/relationships/hyperlink" Target="https://www.ncbi.nlm.nih.gov/pubmed/23813416" TargetMode="External"/><Relationship Id="rId38" Type="http://schemas.openxmlformats.org/officeDocument/2006/relationships/hyperlink" Target="https://www.ncbi.nlm.nih.gov/pubmed/25512857" TargetMode="External"/><Relationship Id="rId46" Type="http://schemas.openxmlformats.org/officeDocument/2006/relationships/hyperlink" Target="https://www.ncbi.nlm.nih.gov/pubmed/?term=23554758" TargetMode="External"/><Relationship Id="rId59" Type="http://schemas.openxmlformats.org/officeDocument/2006/relationships/hyperlink" Target="https://www.ncbi.nlm.nih.gov/pubmed/20512487" TargetMode="External"/><Relationship Id="rId67" Type="http://schemas.openxmlformats.org/officeDocument/2006/relationships/hyperlink" Target="https://www.ncbi.nlm.nih.gov/pubmed/18707834" TargetMode="External"/><Relationship Id="rId20" Type="http://schemas.openxmlformats.org/officeDocument/2006/relationships/hyperlink" Target="https://www.ncbi.nlm.nih.gov/pubmed/21358073" TargetMode="External"/><Relationship Id="rId41" Type="http://schemas.openxmlformats.org/officeDocument/2006/relationships/hyperlink" Target="https://www.ncbi.nlm.nih.gov/pubmed/24743630" TargetMode="External"/><Relationship Id="rId54" Type="http://schemas.openxmlformats.org/officeDocument/2006/relationships/hyperlink" Target="https://www.ncbi.nlm.nih.gov/pubmed/20638211" TargetMode="External"/><Relationship Id="rId62" Type="http://schemas.openxmlformats.org/officeDocument/2006/relationships/hyperlink" Target="https://www.ncbi.nlm.nih.gov/pubmed/20663659" TargetMode="External"/><Relationship Id="rId70" Type="http://schemas.openxmlformats.org/officeDocument/2006/relationships/hyperlink" Target="https://www.ncbi.nlm.nih.gov/pubmed/19212862" TargetMode="External"/><Relationship Id="rId75" Type="http://schemas.openxmlformats.org/officeDocument/2006/relationships/hyperlink" Target="https://www.ncbi.nlm.nih.gov/pubmed/16189519" TargetMode="External"/><Relationship Id="rId83" Type="http://schemas.openxmlformats.org/officeDocument/2006/relationships/hyperlink" Target="https://www.ncbi.nlm.nih.gov/pubmed/?term=150819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?term=26052403" TargetMode="External"/><Relationship Id="rId23" Type="http://schemas.openxmlformats.org/officeDocument/2006/relationships/hyperlink" Target="https://www.ncbi.nlm.nih.gov/pubmed/17578341" TargetMode="External"/><Relationship Id="rId28" Type="http://schemas.openxmlformats.org/officeDocument/2006/relationships/hyperlink" Target="https://www.ncbi.nlm.nih.gov/pubmed/25911884" TargetMode="External"/><Relationship Id="rId36" Type="http://schemas.openxmlformats.org/officeDocument/2006/relationships/hyperlink" Target="https://www.ncbi.nlm.nih.gov/pubmed/24065267" TargetMode="External"/><Relationship Id="rId49" Type="http://schemas.openxmlformats.org/officeDocument/2006/relationships/hyperlink" Target="https://www.ncbi.nlm.nih.gov/pubmed/24900017" TargetMode="External"/><Relationship Id="rId57" Type="http://schemas.openxmlformats.org/officeDocument/2006/relationships/hyperlink" Target="https://www.ncbi.nlm.nih.gov/pubmed/21394012" TargetMode="External"/><Relationship Id="rId10" Type="http://schemas.openxmlformats.org/officeDocument/2006/relationships/hyperlink" Target="https://www.ncbi.nlm.nih.gov/pubmed/27380753" TargetMode="External"/><Relationship Id="rId31" Type="http://schemas.openxmlformats.org/officeDocument/2006/relationships/hyperlink" Target="https://www.ncbi.nlm.nih.gov/pubmed/24753206" TargetMode="External"/><Relationship Id="rId44" Type="http://schemas.openxmlformats.org/officeDocument/2006/relationships/hyperlink" Target="https://www.ncbi.nlm.nih.gov/pubmed/22699746" TargetMode="External"/><Relationship Id="rId52" Type="http://schemas.openxmlformats.org/officeDocument/2006/relationships/hyperlink" Target="https://www.ncbi.nlm.nih.gov/pubmed/21306847" TargetMode="External"/><Relationship Id="rId60" Type="http://schemas.openxmlformats.org/officeDocument/2006/relationships/hyperlink" Target="https://www.ncbi.nlm.nih.gov/pubmed/23223785" TargetMode="External"/><Relationship Id="rId65" Type="http://schemas.openxmlformats.org/officeDocument/2006/relationships/hyperlink" Target="https://www.ncbi.nlm.nih.gov/pubmed/20015603" TargetMode="External"/><Relationship Id="rId73" Type="http://schemas.openxmlformats.org/officeDocument/2006/relationships/hyperlink" Target="https://www.ncbi.nlm.nih.gov/pubmed/17854983" TargetMode="External"/><Relationship Id="rId78" Type="http://schemas.openxmlformats.org/officeDocument/2006/relationships/hyperlink" Target="https://www.ncbi.nlm.nih.gov/pubmed/15545506" TargetMode="External"/><Relationship Id="rId81" Type="http://schemas.openxmlformats.org/officeDocument/2006/relationships/hyperlink" Target="https://www.ncbi.nlm.nih.gov/pubmed/15259065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72AD-244A-4502-91F7-C6A39948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16</Pages>
  <Words>3445</Words>
  <Characters>19638</Characters>
  <Application>Microsoft Office Word</Application>
  <DocSecurity>0</DocSecurity>
  <Lines>163</Lines>
  <Paragraphs>46</Paragraphs>
  <ScaleCrop>false</ScaleCrop>
  <Company>微软中国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叶国印</cp:lastModifiedBy>
  <cp:revision>761</cp:revision>
  <dcterms:created xsi:type="dcterms:W3CDTF">2017-04-16T08:50:00Z</dcterms:created>
  <dcterms:modified xsi:type="dcterms:W3CDTF">2019-01-04T08:33:00Z</dcterms:modified>
</cp:coreProperties>
</file>